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9BCA7" w14:textId="5218C77E" w:rsidR="002613D8" w:rsidRPr="00347ADF" w:rsidRDefault="002C4B8B" w:rsidP="002613D8">
      <w:pPr>
        <w:spacing w:after="0" w:line="240" w:lineRule="auto"/>
        <w:ind w:firstLine="2127"/>
        <w:jc w:val="right"/>
        <w:rPr>
          <w:rFonts w:ascii="Verdana" w:hAnsi="Verdana" w:cs="Tahoma"/>
          <w:color w:val="4472C4" w:themeColor="accent1"/>
          <w:sz w:val="20"/>
          <w:szCs w:val="20"/>
          <w:lang w:val="lt-LT"/>
        </w:rPr>
      </w:pPr>
      <w:bookmarkStart w:id="0" w:name="_Ref38291223"/>
      <w:bookmarkStart w:id="1" w:name="_Ref38291334"/>
      <w:bookmarkStart w:id="2" w:name="_Ref38533412"/>
      <w:bookmarkStart w:id="3" w:name="_Toc48053187"/>
      <w:r>
        <w:rPr>
          <w:rFonts w:ascii="Verdana" w:hAnsi="Verdana" w:cs="Tahoma"/>
          <w:color w:val="4472C4" w:themeColor="accent1"/>
          <w:sz w:val="20"/>
          <w:szCs w:val="20"/>
          <w:lang w:val="lt-LT"/>
        </w:rPr>
        <w:t>`</w:t>
      </w:r>
      <w:r w:rsidR="00F019D0" w:rsidRPr="00347ADF">
        <w:rPr>
          <w:rFonts w:ascii="Verdana" w:hAnsi="Verdana" w:cs="Tahoma"/>
          <w:color w:val="4472C4" w:themeColor="accent1"/>
          <w:sz w:val="20"/>
          <w:szCs w:val="20"/>
          <w:lang w:val="lt-LT"/>
        </w:rPr>
        <w:t>Specialiųjų p</w:t>
      </w:r>
      <w:r w:rsidR="002613D8" w:rsidRPr="00347ADF">
        <w:rPr>
          <w:rFonts w:ascii="Verdana" w:hAnsi="Verdana" w:cs="Tahoma"/>
          <w:color w:val="4472C4" w:themeColor="accent1"/>
          <w:sz w:val="20"/>
          <w:szCs w:val="20"/>
          <w:lang w:val="lt-LT"/>
        </w:rPr>
        <w:t xml:space="preserve">irkimo sąlygų </w:t>
      </w:r>
      <w:r w:rsidR="00F019D0" w:rsidRPr="00347ADF">
        <w:rPr>
          <w:rFonts w:ascii="Verdana" w:hAnsi="Verdana" w:cs="Tahoma"/>
          <w:color w:val="4472C4" w:themeColor="accent1"/>
          <w:sz w:val="20"/>
          <w:szCs w:val="20"/>
          <w:lang w:val="lt-LT"/>
        </w:rPr>
        <w:t>7</w:t>
      </w:r>
      <w:r w:rsidR="002613D8" w:rsidRPr="00347ADF">
        <w:rPr>
          <w:rFonts w:ascii="Verdana" w:hAnsi="Verdana" w:cs="Tahoma"/>
          <w:color w:val="4472C4" w:themeColor="accent1"/>
          <w:sz w:val="20"/>
          <w:szCs w:val="20"/>
          <w:lang w:val="lt-LT"/>
        </w:rPr>
        <w:t xml:space="preserve"> priedas </w:t>
      </w:r>
    </w:p>
    <w:p w14:paraId="083F86F4" w14:textId="080B2867" w:rsidR="002613D8" w:rsidRPr="00347ADF" w:rsidRDefault="002613D8" w:rsidP="002613D8">
      <w:pPr>
        <w:spacing w:after="0" w:line="240" w:lineRule="auto"/>
        <w:ind w:firstLine="2127"/>
        <w:jc w:val="right"/>
        <w:rPr>
          <w:rFonts w:ascii="Verdana" w:hAnsi="Verdana" w:cs="Tahoma"/>
          <w:color w:val="4472C4" w:themeColor="accent1"/>
          <w:sz w:val="20"/>
          <w:szCs w:val="20"/>
          <w:lang w:val="lt-LT"/>
        </w:rPr>
      </w:pPr>
      <w:r w:rsidRPr="00347ADF">
        <w:rPr>
          <w:rFonts w:ascii="Verdana" w:hAnsi="Verdana" w:cs="Tahoma"/>
          <w:color w:val="4472C4" w:themeColor="accent1"/>
          <w:sz w:val="20"/>
          <w:szCs w:val="20"/>
          <w:lang w:val="lt-LT"/>
        </w:rPr>
        <w:t>„Pasiūlymų vertinimo kriterijai ir sąlygos“</w:t>
      </w:r>
      <w:bookmarkEnd w:id="0"/>
      <w:bookmarkEnd w:id="1"/>
      <w:bookmarkEnd w:id="2"/>
      <w:bookmarkEnd w:id="3"/>
    </w:p>
    <w:p w14:paraId="5256E6DE" w14:textId="52244016" w:rsidR="00F45D98" w:rsidRPr="00347ADF" w:rsidRDefault="00F45D98" w:rsidP="58E816F4">
      <w:pPr>
        <w:spacing w:after="0" w:line="240" w:lineRule="auto"/>
        <w:ind w:firstLine="2127"/>
        <w:jc w:val="right"/>
        <w:rPr>
          <w:rFonts w:ascii="Verdana" w:hAnsi="Verdana" w:cs="Tahoma"/>
          <w:color w:val="4472C4" w:themeColor="accent1"/>
          <w:sz w:val="20"/>
          <w:szCs w:val="20"/>
          <w:lang w:val="lt-LT"/>
        </w:rPr>
      </w:pPr>
    </w:p>
    <w:p w14:paraId="3CE3F77F" w14:textId="77777777" w:rsidR="00F45D98" w:rsidRPr="00347ADF" w:rsidRDefault="00F45D98" w:rsidP="00104E4E">
      <w:pPr>
        <w:spacing w:after="0" w:line="240" w:lineRule="auto"/>
        <w:ind w:firstLine="2127"/>
        <w:rPr>
          <w:rFonts w:ascii="Verdana" w:hAnsi="Verdana" w:cs="Tahoma"/>
          <w:b/>
          <w:bCs/>
          <w:sz w:val="20"/>
          <w:szCs w:val="20"/>
          <w:lang w:val="lt-LT"/>
        </w:rPr>
      </w:pPr>
    </w:p>
    <w:p w14:paraId="2D4D516A" w14:textId="6DAB1842" w:rsidR="00104E4E" w:rsidRPr="00347ADF" w:rsidRDefault="00104E4E" w:rsidP="00104E4E">
      <w:pPr>
        <w:spacing w:after="0" w:line="240" w:lineRule="auto"/>
        <w:ind w:firstLine="2127"/>
        <w:rPr>
          <w:rFonts w:ascii="Verdana" w:hAnsi="Verdana" w:cs="Tahoma"/>
          <w:b/>
          <w:bCs/>
          <w:sz w:val="20"/>
          <w:szCs w:val="20"/>
          <w:lang w:val="lt-LT"/>
        </w:rPr>
      </w:pPr>
      <w:r w:rsidRPr="00347ADF">
        <w:rPr>
          <w:rFonts w:ascii="Verdana" w:hAnsi="Verdana" w:cs="Tahoma"/>
          <w:b/>
          <w:bCs/>
          <w:sz w:val="20"/>
          <w:szCs w:val="20"/>
          <w:lang w:val="lt-LT"/>
        </w:rPr>
        <w:t>PASIŪLYMŲ VERTINIMO KRITERIJAI IR SĄLYGOS</w:t>
      </w:r>
    </w:p>
    <w:p w14:paraId="0A392A1A" w14:textId="77777777" w:rsidR="00104E4E" w:rsidRPr="00347ADF" w:rsidRDefault="00104E4E" w:rsidP="00104E4E">
      <w:pPr>
        <w:spacing w:after="0" w:line="240" w:lineRule="auto"/>
        <w:jc w:val="both"/>
        <w:rPr>
          <w:rFonts w:ascii="Verdana" w:hAnsi="Verdana" w:cs="Tahoma"/>
          <w:sz w:val="20"/>
          <w:szCs w:val="20"/>
          <w:lang w:val="lt-LT"/>
        </w:rPr>
      </w:pPr>
    </w:p>
    <w:p w14:paraId="4E10CBB6" w14:textId="74C8BD0B" w:rsidR="00104E4E" w:rsidRPr="00347ADF" w:rsidRDefault="00104E4E" w:rsidP="00104E4E">
      <w:pPr>
        <w:pStyle w:val="ListParagraph"/>
        <w:numPr>
          <w:ilvl w:val="0"/>
          <w:numId w:val="10"/>
        </w:numPr>
        <w:tabs>
          <w:tab w:val="left" w:pos="993"/>
        </w:tabs>
        <w:spacing w:after="0" w:line="240" w:lineRule="auto"/>
        <w:ind w:left="0" w:firstLine="567"/>
        <w:jc w:val="both"/>
        <w:rPr>
          <w:rFonts w:ascii="Verdana" w:hAnsi="Verdana" w:cs="Tahoma"/>
          <w:sz w:val="20"/>
          <w:szCs w:val="20"/>
        </w:rPr>
      </w:pPr>
      <w:r w:rsidRPr="00347ADF">
        <w:rPr>
          <w:rFonts w:ascii="Verdana" w:hAnsi="Verdana" w:cs="Tahoma"/>
          <w:sz w:val="20"/>
          <w:szCs w:val="20"/>
        </w:rPr>
        <w:t>Perkančioji organizacija ekonomiškai naudingiausią pasiūlymą išrenka pagal kainos ir kokybės santykį (pagal su pirkimo objektu susijusius kriterijus), vadovaudamasi šiame priede nustatyta vertinimo tvarka.</w:t>
      </w:r>
      <w:r w:rsidR="0043097C" w:rsidRPr="00347ADF">
        <w:rPr>
          <w:rFonts w:ascii="Verdana" w:hAnsi="Verdana"/>
          <w:sz w:val="20"/>
          <w:szCs w:val="20"/>
        </w:rPr>
        <w:t xml:space="preserve"> </w:t>
      </w:r>
      <w:r w:rsidR="0043097C" w:rsidRPr="00347ADF">
        <w:rPr>
          <w:rFonts w:ascii="Verdana" w:hAnsi="Verdana" w:cs="Tahoma"/>
          <w:sz w:val="20"/>
          <w:szCs w:val="20"/>
        </w:rPr>
        <w:t>Pirkimui pateiktus pasiūlymus nagrinėja, vertina ir palygina Viešojo pirkimo komisija arba jos paskirti ekspertai.</w:t>
      </w:r>
    </w:p>
    <w:p w14:paraId="7563DBA8" w14:textId="77777777" w:rsidR="00104E4E" w:rsidRPr="00347ADF" w:rsidRDefault="00104E4E" w:rsidP="00104E4E">
      <w:pPr>
        <w:pStyle w:val="ListParagraph"/>
        <w:numPr>
          <w:ilvl w:val="0"/>
          <w:numId w:val="10"/>
        </w:numPr>
        <w:tabs>
          <w:tab w:val="left" w:pos="993"/>
        </w:tabs>
        <w:spacing w:after="0" w:line="240" w:lineRule="auto"/>
        <w:ind w:left="0" w:firstLine="567"/>
        <w:jc w:val="both"/>
        <w:rPr>
          <w:rFonts w:ascii="Verdana" w:hAnsi="Verdana" w:cs="Tahoma"/>
          <w:i/>
          <w:iCs/>
          <w:sz w:val="20"/>
          <w:szCs w:val="20"/>
        </w:rPr>
      </w:pPr>
      <w:r w:rsidRPr="00347ADF">
        <w:rPr>
          <w:rFonts w:ascii="Verdana" w:hAnsi="Verdana" w:cs="Tahoma"/>
          <w:bCs/>
          <w:iCs/>
          <w:sz w:val="20"/>
          <w:szCs w:val="20"/>
        </w:rPr>
        <w:t xml:space="preserve">Pasiūlyme nurodyta pirkimo objekto kaina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2EEB45F" w14:textId="77777777" w:rsidR="00104E4E" w:rsidRPr="00347ADF" w:rsidRDefault="00104E4E" w:rsidP="00104E4E">
      <w:pPr>
        <w:pStyle w:val="ListParagraph"/>
        <w:numPr>
          <w:ilvl w:val="0"/>
          <w:numId w:val="10"/>
        </w:numPr>
        <w:tabs>
          <w:tab w:val="left" w:pos="993"/>
        </w:tabs>
        <w:spacing w:after="0" w:line="240" w:lineRule="auto"/>
        <w:ind w:left="0" w:firstLine="567"/>
        <w:jc w:val="both"/>
        <w:rPr>
          <w:rFonts w:ascii="Verdana" w:hAnsi="Verdana" w:cs="Tahoma"/>
          <w:sz w:val="20"/>
          <w:szCs w:val="20"/>
        </w:rPr>
      </w:pPr>
      <w:r w:rsidRPr="00347ADF">
        <w:rPr>
          <w:rFonts w:ascii="Verdana" w:hAnsi="Verdana" w:cs="Tahoma"/>
          <w:sz w:val="20"/>
          <w:szCs w:val="20"/>
        </w:rPr>
        <w:t>Pasiūlymų vertinimo kokybės kriterijai ir lyginamieji svoriai:</w:t>
      </w: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4"/>
        <w:gridCol w:w="2834"/>
      </w:tblGrid>
      <w:tr w:rsidR="00645B48" w:rsidRPr="00F8795C" w14:paraId="483E6AE3" w14:textId="77777777" w:rsidTr="00CF311F">
        <w:trPr>
          <w:cantSplit/>
        </w:trPr>
        <w:tc>
          <w:tcPr>
            <w:tcW w:w="6804" w:type="dxa"/>
            <w:vAlign w:val="center"/>
          </w:tcPr>
          <w:p w14:paraId="35570025" w14:textId="77777777" w:rsidR="00645B48" w:rsidRPr="00645B48" w:rsidRDefault="00645B48" w:rsidP="00645B48">
            <w:pPr>
              <w:rPr>
                <w:rFonts w:ascii="Verdana" w:hAnsi="Verdana"/>
                <w:bCs/>
                <w:sz w:val="20"/>
                <w:szCs w:val="20"/>
                <w:lang w:val="lt-LT"/>
              </w:rPr>
            </w:pPr>
            <w:r w:rsidRPr="00645B48">
              <w:rPr>
                <w:rFonts w:ascii="Verdana" w:hAnsi="Verdana"/>
                <w:bCs/>
                <w:sz w:val="20"/>
                <w:szCs w:val="20"/>
                <w:lang w:val="lt-LT"/>
              </w:rPr>
              <w:t>Vertinimo kriterijai</w:t>
            </w:r>
          </w:p>
        </w:tc>
        <w:tc>
          <w:tcPr>
            <w:tcW w:w="2834" w:type="dxa"/>
            <w:vAlign w:val="center"/>
          </w:tcPr>
          <w:p w14:paraId="65AD6667" w14:textId="77777777" w:rsidR="00645B48" w:rsidRPr="00645B48" w:rsidRDefault="00645B48" w:rsidP="00645B48">
            <w:pPr>
              <w:rPr>
                <w:rFonts w:ascii="Verdana" w:hAnsi="Verdana"/>
                <w:bCs/>
                <w:sz w:val="20"/>
                <w:szCs w:val="20"/>
                <w:lang w:val="lt-LT"/>
              </w:rPr>
            </w:pPr>
            <w:r w:rsidRPr="00645B48">
              <w:rPr>
                <w:rFonts w:ascii="Verdana" w:hAnsi="Verdana"/>
                <w:bCs/>
                <w:sz w:val="20"/>
                <w:szCs w:val="20"/>
                <w:lang w:val="lt-LT"/>
              </w:rPr>
              <w:t>Lyginamasis svoris ekonominio naudingumo įvertinime</w:t>
            </w:r>
          </w:p>
        </w:tc>
      </w:tr>
      <w:tr w:rsidR="00C84B66" w:rsidRPr="00645B48" w14:paraId="57109503" w14:textId="77777777" w:rsidTr="00CF311F">
        <w:trPr>
          <w:cantSplit/>
        </w:trPr>
        <w:tc>
          <w:tcPr>
            <w:tcW w:w="6804" w:type="dxa"/>
          </w:tcPr>
          <w:p w14:paraId="1D976EC4" w14:textId="5C4C08DE" w:rsidR="00C84B66" w:rsidRPr="00645B48" w:rsidRDefault="00C84B66" w:rsidP="00C84B66">
            <w:pPr>
              <w:rPr>
                <w:rFonts w:ascii="Verdana" w:hAnsi="Verdana"/>
                <w:bCs/>
                <w:sz w:val="20"/>
                <w:szCs w:val="20"/>
                <w:lang w:val="lt-LT"/>
              </w:rPr>
            </w:pPr>
            <w:r w:rsidRPr="009144B4">
              <w:rPr>
                <w:rFonts w:ascii="Verdana" w:hAnsi="Verdana"/>
                <w:bCs/>
                <w:sz w:val="20"/>
                <w:szCs w:val="20"/>
                <w:lang w:val="lt-LT"/>
              </w:rPr>
              <w:t xml:space="preserve">Pirmasis kriterijus - Kaina (C) </w:t>
            </w:r>
          </w:p>
        </w:tc>
        <w:tc>
          <w:tcPr>
            <w:tcW w:w="2834" w:type="dxa"/>
            <w:vAlign w:val="center"/>
          </w:tcPr>
          <w:p w14:paraId="5581290C" w14:textId="321CAD6A" w:rsidR="00C84B66" w:rsidRPr="00645B48" w:rsidRDefault="00C84B66" w:rsidP="00C84B66">
            <w:pPr>
              <w:rPr>
                <w:rFonts w:ascii="Verdana" w:hAnsi="Verdana"/>
                <w:bCs/>
                <w:sz w:val="20"/>
                <w:szCs w:val="20"/>
                <w:lang w:val="lt-LT"/>
              </w:rPr>
            </w:pPr>
            <w:r w:rsidRPr="009144B4">
              <w:rPr>
                <w:rFonts w:ascii="Verdana" w:hAnsi="Verdana"/>
                <w:sz w:val="20"/>
                <w:szCs w:val="20"/>
                <w:lang w:val="lt-LT"/>
              </w:rPr>
              <w:t>X=</w:t>
            </w:r>
            <w:r w:rsidR="00D72857">
              <w:rPr>
                <w:rFonts w:ascii="Verdana" w:hAnsi="Verdana"/>
                <w:sz w:val="20"/>
                <w:szCs w:val="20"/>
                <w:lang w:val="lt-LT"/>
              </w:rPr>
              <w:t>5</w:t>
            </w:r>
            <w:r w:rsidRPr="009144B4">
              <w:rPr>
                <w:rFonts w:ascii="Verdana" w:hAnsi="Verdana"/>
                <w:sz w:val="20"/>
                <w:szCs w:val="20"/>
                <w:lang w:val="lt-LT"/>
              </w:rPr>
              <w:t>0</w:t>
            </w:r>
          </w:p>
        </w:tc>
      </w:tr>
      <w:tr w:rsidR="00C84B66" w:rsidRPr="00645B48" w14:paraId="4555D629" w14:textId="77777777" w:rsidTr="00CF311F">
        <w:trPr>
          <w:cantSplit/>
        </w:trPr>
        <w:tc>
          <w:tcPr>
            <w:tcW w:w="6804" w:type="dxa"/>
          </w:tcPr>
          <w:p w14:paraId="32318442" w14:textId="6BED6D5E" w:rsidR="00C84B66" w:rsidRPr="00645B48" w:rsidRDefault="00C84B66" w:rsidP="00C84B66">
            <w:pPr>
              <w:rPr>
                <w:rFonts w:ascii="Verdana" w:hAnsi="Verdana"/>
                <w:bCs/>
                <w:sz w:val="20"/>
                <w:szCs w:val="20"/>
                <w:lang w:val="lt-LT"/>
              </w:rPr>
            </w:pPr>
            <w:r w:rsidRPr="009144B4">
              <w:rPr>
                <w:rFonts w:ascii="Verdana" w:hAnsi="Verdana"/>
                <w:bCs/>
                <w:sz w:val="20"/>
                <w:szCs w:val="20"/>
                <w:lang w:val="lt-LT"/>
              </w:rPr>
              <w:t>Antrasis kriterijus – Komandos profesionalumas, pajėgumas ir patirtis (T)</w:t>
            </w:r>
          </w:p>
        </w:tc>
        <w:tc>
          <w:tcPr>
            <w:tcW w:w="2834" w:type="dxa"/>
            <w:vAlign w:val="center"/>
          </w:tcPr>
          <w:p w14:paraId="30ABAE98" w14:textId="108A8396" w:rsidR="00C84B66" w:rsidRPr="00645B48" w:rsidRDefault="00C84B66" w:rsidP="00C84B66">
            <w:pPr>
              <w:rPr>
                <w:rFonts w:ascii="Verdana" w:hAnsi="Verdana"/>
                <w:bCs/>
                <w:sz w:val="20"/>
                <w:szCs w:val="20"/>
                <w:lang w:val="lt-LT"/>
              </w:rPr>
            </w:pPr>
            <w:r w:rsidRPr="009144B4">
              <w:rPr>
                <w:rFonts w:ascii="Verdana" w:hAnsi="Verdana"/>
                <w:sz w:val="20"/>
                <w:szCs w:val="20"/>
                <w:lang w:val="lt-LT"/>
              </w:rPr>
              <w:t>Y=</w:t>
            </w:r>
            <w:r w:rsidR="00D72857">
              <w:rPr>
                <w:rFonts w:ascii="Verdana" w:hAnsi="Verdana"/>
                <w:sz w:val="20"/>
                <w:szCs w:val="20"/>
                <w:lang w:val="lt-LT"/>
              </w:rPr>
              <w:t>5</w:t>
            </w:r>
            <w:r w:rsidRPr="009144B4">
              <w:rPr>
                <w:rFonts w:ascii="Verdana" w:hAnsi="Verdana"/>
                <w:sz w:val="20"/>
                <w:szCs w:val="20"/>
                <w:lang w:val="lt-LT"/>
              </w:rPr>
              <w:t>0</w:t>
            </w:r>
          </w:p>
        </w:tc>
      </w:tr>
    </w:tbl>
    <w:p w14:paraId="29F0D34F" w14:textId="77777777" w:rsidR="00104E4E" w:rsidRPr="00347ADF" w:rsidRDefault="00104E4E" w:rsidP="00104E4E">
      <w:pPr>
        <w:pStyle w:val="ListParagraph"/>
        <w:tabs>
          <w:tab w:val="left" w:pos="993"/>
        </w:tabs>
        <w:suppressAutoHyphens/>
        <w:autoSpaceDN w:val="0"/>
        <w:spacing w:after="0" w:line="240" w:lineRule="auto"/>
        <w:ind w:left="927"/>
        <w:jc w:val="both"/>
        <w:textAlignment w:val="baseline"/>
        <w:rPr>
          <w:rFonts w:ascii="Verdana" w:hAnsi="Verdana" w:cs="Tahoma"/>
          <w:iCs/>
          <w:sz w:val="20"/>
          <w:szCs w:val="20"/>
          <w:u w:val="single"/>
        </w:rPr>
      </w:pPr>
    </w:p>
    <w:p w14:paraId="16E752D2" w14:textId="16C5355A" w:rsidR="00104E4E" w:rsidRPr="00347ADF" w:rsidRDefault="00104E4E" w:rsidP="00A75629">
      <w:pPr>
        <w:pStyle w:val="ListParagraph"/>
        <w:numPr>
          <w:ilvl w:val="0"/>
          <w:numId w:val="10"/>
        </w:numPr>
        <w:tabs>
          <w:tab w:val="left" w:pos="567"/>
          <w:tab w:val="left" w:pos="993"/>
        </w:tabs>
        <w:suppressAutoHyphens/>
        <w:autoSpaceDN w:val="0"/>
        <w:spacing w:after="0" w:line="240" w:lineRule="auto"/>
        <w:ind w:left="0" w:firstLine="567"/>
        <w:jc w:val="both"/>
        <w:textAlignment w:val="baseline"/>
        <w:rPr>
          <w:rFonts w:ascii="Verdana" w:hAnsi="Verdana" w:cs="Tahoma"/>
          <w:sz w:val="20"/>
          <w:szCs w:val="20"/>
        </w:rPr>
      </w:pPr>
      <w:r w:rsidRPr="00347ADF">
        <w:rPr>
          <w:rFonts w:ascii="Verdana" w:hAnsi="Verdana" w:cs="Tahoma"/>
          <w:sz w:val="20"/>
          <w:szCs w:val="20"/>
        </w:rPr>
        <w:t xml:space="preserve">Specialistai, kurių darbo patirtimi remiamasi nustatant ekonomiškai naudingiausią pasiūlymą, bus atsakingi už </w:t>
      </w:r>
      <w:r w:rsidR="00F45D98" w:rsidRPr="00347ADF">
        <w:rPr>
          <w:rFonts w:ascii="Verdana" w:hAnsi="Verdana" w:cs="Tahoma"/>
          <w:sz w:val="20"/>
          <w:szCs w:val="20"/>
        </w:rPr>
        <w:t>S</w:t>
      </w:r>
      <w:r w:rsidRPr="00347ADF">
        <w:rPr>
          <w:rFonts w:ascii="Verdana" w:hAnsi="Verdana" w:cs="Tahoma"/>
          <w:sz w:val="20"/>
          <w:szCs w:val="20"/>
        </w:rPr>
        <w:t>utarties vykdymą. Sutarties vykdymo metu tokius specialistus galima keisti ne žemesnės kvalifikacijos ir ne prastesnės patirties specialistais.</w:t>
      </w:r>
    </w:p>
    <w:p w14:paraId="4E35A8AA" w14:textId="7A2BC713" w:rsidR="00347ADF" w:rsidRPr="00347ADF" w:rsidRDefault="00104E4E" w:rsidP="00A75629">
      <w:pPr>
        <w:pStyle w:val="ListParagraph"/>
        <w:numPr>
          <w:ilvl w:val="0"/>
          <w:numId w:val="10"/>
        </w:numPr>
        <w:tabs>
          <w:tab w:val="left" w:pos="567"/>
          <w:tab w:val="left" w:pos="993"/>
        </w:tabs>
        <w:suppressAutoHyphens/>
        <w:autoSpaceDN w:val="0"/>
        <w:spacing w:after="0" w:line="240" w:lineRule="auto"/>
        <w:ind w:left="0" w:firstLine="567"/>
        <w:jc w:val="both"/>
        <w:textAlignment w:val="baseline"/>
        <w:rPr>
          <w:rFonts w:ascii="Verdana" w:hAnsi="Verdana" w:cs="Tahoma"/>
          <w:sz w:val="20"/>
          <w:szCs w:val="20"/>
        </w:rPr>
      </w:pPr>
      <w:r w:rsidRPr="00137838">
        <w:rPr>
          <w:rFonts w:ascii="Verdana" w:hAnsi="Verdana" w:cs="Tahoma"/>
          <w:b/>
          <w:bCs/>
          <w:color w:val="4472C4" w:themeColor="accent1"/>
          <w:sz w:val="20"/>
          <w:szCs w:val="20"/>
        </w:rPr>
        <w:t>Tiekėjas kartu su Pasiūlymu privalo pateikti visus dokumentus</w:t>
      </w:r>
      <w:r w:rsidR="00563FD5" w:rsidRPr="00137838">
        <w:rPr>
          <w:rFonts w:ascii="Verdana" w:hAnsi="Verdana" w:cs="Tahoma"/>
          <w:b/>
          <w:bCs/>
          <w:color w:val="4472C4" w:themeColor="accent1"/>
          <w:sz w:val="20"/>
          <w:szCs w:val="20"/>
        </w:rPr>
        <w:t xml:space="preserve"> ir u</w:t>
      </w:r>
      <w:r w:rsidR="00137838" w:rsidRPr="00137838">
        <w:rPr>
          <w:rFonts w:ascii="Verdana" w:hAnsi="Verdana" w:cs="Tahoma"/>
          <w:b/>
          <w:bCs/>
          <w:color w:val="4472C4" w:themeColor="accent1"/>
          <w:sz w:val="20"/>
          <w:szCs w:val="20"/>
        </w:rPr>
        <w:t>žpildyti 8.2 p. nurodytą lentelę</w:t>
      </w:r>
      <w:r w:rsidRPr="00137838">
        <w:rPr>
          <w:rFonts w:ascii="Verdana" w:hAnsi="Verdana" w:cs="Tahoma"/>
          <w:b/>
          <w:bCs/>
          <w:color w:val="4472C4" w:themeColor="accent1"/>
          <w:sz w:val="20"/>
          <w:szCs w:val="20"/>
        </w:rPr>
        <w:t>, kuriais remiantis bus sprendžiamas balų paskirstymas pagal vertinimo kriterijus</w:t>
      </w:r>
      <w:r w:rsidRPr="00347ADF">
        <w:rPr>
          <w:rFonts w:ascii="Verdana" w:hAnsi="Verdana" w:cs="Tahoma"/>
          <w:b/>
          <w:bCs/>
          <w:sz w:val="20"/>
          <w:szCs w:val="20"/>
        </w:rPr>
        <w:t xml:space="preserve">. </w:t>
      </w:r>
      <w:r w:rsidR="00F45D98" w:rsidRPr="00347ADF">
        <w:rPr>
          <w:rFonts w:ascii="Verdana" w:hAnsi="Verdana" w:cs="Tahoma"/>
          <w:b/>
          <w:bCs/>
          <w:sz w:val="20"/>
          <w:szCs w:val="20"/>
        </w:rPr>
        <w:t xml:space="preserve">Taip pat turi būti pateikti visi </w:t>
      </w:r>
      <w:r w:rsidR="00D82179" w:rsidRPr="00347ADF">
        <w:rPr>
          <w:rFonts w:ascii="Verdana" w:hAnsi="Verdana" w:cs="Tahoma"/>
          <w:b/>
          <w:bCs/>
          <w:color w:val="4472C4" w:themeColor="accent1"/>
          <w:sz w:val="20"/>
          <w:szCs w:val="20"/>
        </w:rPr>
        <w:t>specialiųjų p</w:t>
      </w:r>
      <w:r w:rsidR="00F45D98" w:rsidRPr="00347ADF">
        <w:rPr>
          <w:rFonts w:ascii="Verdana" w:hAnsi="Verdana" w:cs="Tahoma"/>
          <w:b/>
          <w:bCs/>
          <w:color w:val="4471C4"/>
          <w:sz w:val="20"/>
          <w:szCs w:val="20"/>
        </w:rPr>
        <w:t xml:space="preserve">irkimo sąlygų </w:t>
      </w:r>
      <w:r w:rsidR="00D82179" w:rsidRPr="00347ADF">
        <w:rPr>
          <w:rFonts w:ascii="Verdana" w:hAnsi="Verdana" w:cs="Tahoma"/>
          <w:b/>
          <w:bCs/>
          <w:color w:val="4471C4"/>
          <w:sz w:val="20"/>
          <w:szCs w:val="20"/>
        </w:rPr>
        <w:t>4</w:t>
      </w:r>
      <w:r w:rsidR="00F45D98" w:rsidRPr="00347ADF">
        <w:rPr>
          <w:rFonts w:ascii="Verdana" w:hAnsi="Verdana" w:cs="Tahoma"/>
          <w:b/>
          <w:bCs/>
          <w:color w:val="4471C4"/>
          <w:sz w:val="20"/>
          <w:szCs w:val="20"/>
        </w:rPr>
        <w:t xml:space="preserve"> priedo </w:t>
      </w:r>
      <w:r w:rsidR="00F45D98" w:rsidRPr="00347ADF">
        <w:rPr>
          <w:rFonts w:ascii="Verdana" w:hAnsi="Verdana" w:cs="Tahoma"/>
          <w:b/>
          <w:bCs/>
          <w:sz w:val="20"/>
          <w:szCs w:val="20"/>
        </w:rPr>
        <w:t>lentelės (</w:t>
      </w:r>
      <w:r w:rsidR="257D5964" w:rsidRPr="00347ADF">
        <w:rPr>
          <w:rFonts w:ascii="Verdana" w:hAnsi="Verdana" w:cs="Tahoma"/>
          <w:b/>
          <w:bCs/>
          <w:sz w:val="20"/>
          <w:szCs w:val="20"/>
        </w:rPr>
        <w:t>2.1-2.3</w:t>
      </w:r>
      <w:r w:rsidR="00F45D98" w:rsidRPr="00347ADF">
        <w:rPr>
          <w:rFonts w:ascii="Verdana" w:hAnsi="Verdana" w:cs="Tahoma"/>
          <w:b/>
          <w:bCs/>
          <w:sz w:val="20"/>
          <w:szCs w:val="20"/>
        </w:rPr>
        <w:t xml:space="preserve"> punktuose</w:t>
      </w:r>
      <w:r w:rsidR="00C262CD">
        <w:rPr>
          <w:rFonts w:ascii="Verdana" w:hAnsi="Verdana" w:cs="Tahoma"/>
          <w:b/>
          <w:bCs/>
          <w:sz w:val="20"/>
          <w:szCs w:val="20"/>
        </w:rPr>
        <w:t xml:space="preserve"> </w:t>
      </w:r>
      <w:r w:rsidR="00C262CD" w:rsidRPr="00C262CD">
        <w:rPr>
          <w:rFonts w:ascii="Verdana" w:hAnsi="Verdana" w:cs="Tahoma"/>
          <w:b/>
          <w:bCs/>
          <w:sz w:val="20"/>
          <w:szCs w:val="20"/>
        </w:rPr>
        <w:t>7 priedo 8.1 p</w:t>
      </w:r>
      <w:r w:rsidR="00F45D98" w:rsidRPr="00347ADF">
        <w:rPr>
          <w:rFonts w:ascii="Verdana" w:hAnsi="Verdana" w:cs="Tahoma"/>
          <w:b/>
          <w:bCs/>
          <w:sz w:val="20"/>
          <w:szCs w:val="20"/>
        </w:rPr>
        <w:t xml:space="preserve">) nurodyti specialistų kvalifikaciją pagrindžiantys dokumentai. </w:t>
      </w:r>
      <w:r w:rsidRPr="00347ADF">
        <w:rPr>
          <w:rFonts w:ascii="Verdana" w:hAnsi="Verdana" w:cs="Tahoma"/>
          <w:b/>
          <w:bCs/>
          <w:sz w:val="20"/>
          <w:szCs w:val="20"/>
          <w:u w:val="single"/>
        </w:rPr>
        <w:t>Po Pasiūlymo pateikimo termino pabaigos dokumentų</w:t>
      </w:r>
      <w:r w:rsidR="00BE385A" w:rsidRPr="00347ADF">
        <w:rPr>
          <w:rFonts w:ascii="Verdana" w:hAnsi="Verdana" w:cs="Tahoma"/>
          <w:b/>
          <w:bCs/>
          <w:sz w:val="20"/>
          <w:szCs w:val="20"/>
          <w:u w:val="single"/>
        </w:rPr>
        <w:t>, kuriais remiantis bus suteikiami balai</w:t>
      </w:r>
      <w:r w:rsidR="00B32E0B" w:rsidRPr="00347ADF">
        <w:rPr>
          <w:rFonts w:ascii="Verdana" w:hAnsi="Verdana" w:cs="Tahoma"/>
          <w:b/>
          <w:bCs/>
          <w:sz w:val="20"/>
          <w:szCs w:val="20"/>
          <w:u w:val="single"/>
        </w:rPr>
        <w:t>,</w:t>
      </w:r>
      <w:r w:rsidRPr="00347ADF">
        <w:rPr>
          <w:rFonts w:ascii="Verdana" w:hAnsi="Verdana" w:cs="Tahoma"/>
          <w:b/>
          <w:bCs/>
          <w:sz w:val="20"/>
          <w:szCs w:val="20"/>
          <w:u w:val="single"/>
        </w:rPr>
        <w:t xml:space="preserve"> pateikti</w:t>
      </w:r>
      <w:r w:rsidR="008F5556" w:rsidRPr="00347ADF">
        <w:rPr>
          <w:rFonts w:ascii="Verdana" w:hAnsi="Verdana" w:cs="Tahoma"/>
          <w:b/>
          <w:bCs/>
          <w:sz w:val="20"/>
          <w:szCs w:val="20"/>
          <w:u w:val="single"/>
        </w:rPr>
        <w:t xml:space="preserve"> / patikslinti</w:t>
      </w:r>
      <w:r w:rsidRPr="00347ADF">
        <w:rPr>
          <w:rFonts w:ascii="Verdana" w:hAnsi="Verdana" w:cs="Tahoma"/>
          <w:b/>
          <w:bCs/>
          <w:sz w:val="20"/>
          <w:szCs w:val="20"/>
          <w:u w:val="single"/>
        </w:rPr>
        <w:t xml:space="preserve"> </w:t>
      </w:r>
      <w:r w:rsidR="00054374" w:rsidRPr="00347ADF">
        <w:rPr>
          <w:rFonts w:ascii="Verdana" w:hAnsi="Verdana" w:cs="Tahoma"/>
          <w:b/>
          <w:bCs/>
          <w:sz w:val="20"/>
          <w:szCs w:val="20"/>
          <w:u w:val="single"/>
        </w:rPr>
        <w:t xml:space="preserve">kokybiniam vertinimui </w:t>
      </w:r>
      <w:r w:rsidR="0043097C" w:rsidRPr="00347ADF">
        <w:rPr>
          <w:rFonts w:ascii="Verdana" w:hAnsi="Verdana" w:cs="Tahoma"/>
          <w:b/>
          <w:bCs/>
          <w:sz w:val="20"/>
          <w:szCs w:val="20"/>
          <w:u w:val="single"/>
        </w:rPr>
        <w:t xml:space="preserve">nebus </w:t>
      </w:r>
      <w:r w:rsidRPr="00347ADF">
        <w:rPr>
          <w:rFonts w:ascii="Verdana" w:hAnsi="Verdana" w:cs="Tahoma"/>
          <w:b/>
          <w:bCs/>
          <w:sz w:val="20"/>
          <w:szCs w:val="20"/>
          <w:u w:val="single"/>
        </w:rPr>
        <w:t xml:space="preserve">galima. </w:t>
      </w:r>
      <w:r w:rsidRPr="00347ADF">
        <w:rPr>
          <w:rFonts w:ascii="Verdana" w:hAnsi="Verdana" w:cs="Tahoma"/>
          <w:b/>
          <w:bCs/>
          <w:sz w:val="20"/>
          <w:szCs w:val="20"/>
        </w:rPr>
        <w:t xml:space="preserve">Tiekėjas turi atidžiai surašyti visą informaciją dėl siūlomo specialisto patirties, kad Perkančioji organizacija galėtų objektyviai suteikti balus pagal šio priedo reikalavimus.  </w:t>
      </w:r>
      <w:r w:rsidR="00DB6A35" w:rsidRPr="00347ADF">
        <w:rPr>
          <w:rFonts w:ascii="Verdana" w:hAnsi="Verdana" w:cs="Tahoma"/>
          <w:b/>
          <w:bCs/>
          <w:sz w:val="20"/>
          <w:szCs w:val="20"/>
        </w:rPr>
        <w:t>Nepateikus reikalaujamų dokumentų tiekėjas gauna 0 balų.</w:t>
      </w:r>
    </w:p>
    <w:p w14:paraId="1A6B381D" w14:textId="0AE6AADD" w:rsidR="00347ADF" w:rsidRPr="00347ADF" w:rsidRDefault="00104E4E" w:rsidP="00A75629">
      <w:pPr>
        <w:pStyle w:val="ListParagraph"/>
        <w:numPr>
          <w:ilvl w:val="0"/>
          <w:numId w:val="10"/>
        </w:numPr>
        <w:tabs>
          <w:tab w:val="left" w:pos="567"/>
          <w:tab w:val="left" w:pos="993"/>
        </w:tabs>
        <w:suppressAutoHyphens/>
        <w:autoSpaceDN w:val="0"/>
        <w:spacing w:after="0" w:line="240" w:lineRule="auto"/>
        <w:ind w:left="0" w:firstLine="567"/>
        <w:jc w:val="both"/>
        <w:textAlignment w:val="baseline"/>
        <w:rPr>
          <w:rFonts w:ascii="Verdana" w:hAnsi="Verdana" w:cs="Tahoma"/>
          <w:sz w:val="20"/>
          <w:szCs w:val="20"/>
        </w:rPr>
      </w:pPr>
      <w:r w:rsidRPr="00347ADF">
        <w:rPr>
          <w:rFonts w:ascii="Verdana" w:eastAsia="Calibri" w:hAnsi="Verdana" w:cs="Tahoma"/>
          <w:sz w:val="20"/>
          <w:szCs w:val="20"/>
        </w:rPr>
        <w:t xml:space="preserve"> </w:t>
      </w:r>
      <w:r w:rsidR="00347ADF" w:rsidRPr="00347ADF">
        <w:rPr>
          <w:rFonts w:ascii="Verdana" w:hAnsi="Verdana"/>
          <w:sz w:val="20"/>
          <w:szCs w:val="20"/>
        </w:rPr>
        <w:t>Pasiūlymo ekonominio naudingumo (</w:t>
      </w:r>
      <w:r w:rsidR="00347ADF" w:rsidRPr="00347ADF">
        <w:rPr>
          <w:noProof/>
          <w:position w:val="-6"/>
        </w:rPr>
        <w:object w:dxaOrig="220" w:dyaOrig="279" w14:anchorId="09FE9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fillcolor="window">
            <v:imagedata r:id="rId9" o:title=""/>
          </v:shape>
          <o:OLEObject Type="Embed" ProgID="Equation.3" ShapeID="_x0000_i1025" DrawAspect="Content" ObjectID="_1839050199" r:id="rId10"/>
        </w:object>
      </w:r>
      <w:r w:rsidR="00347ADF" w:rsidRPr="00347ADF">
        <w:rPr>
          <w:rFonts w:ascii="Verdana" w:hAnsi="Verdana"/>
          <w:sz w:val="20"/>
          <w:szCs w:val="20"/>
        </w:rPr>
        <w:t>) balai bus apskaičiuojami sudedant tiekėjo pasiūlymo kainos (</w:t>
      </w:r>
      <w:r w:rsidR="00347ADF" w:rsidRPr="00347ADF">
        <w:rPr>
          <w:noProof/>
          <w:position w:val="-6"/>
        </w:rPr>
        <w:object w:dxaOrig="240" w:dyaOrig="279" w14:anchorId="07E19E60">
          <v:shape id="_x0000_i1026" type="#_x0000_t75" style="width:12pt;height:18pt" o:ole="" fillcolor="window">
            <v:imagedata r:id="rId11" o:title=""/>
          </v:shape>
          <o:OLEObject Type="Embed" ProgID="Equation.3" ShapeID="_x0000_i1026" DrawAspect="Content" ObjectID="_1839050200" r:id="rId12"/>
        </w:object>
      </w:r>
      <w:r w:rsidR="00347ADF" w:rsidRPr="00347ADF">
        <w:rPr>
          <w:rFonts w:ascii="Verdana" w:hAnsi="Verdana"/>
          <w:sz w:val="20"/>
          <w:szCs w:val="20"/>
        </w:rPr>
        <w:t>) ir kitų kriterijų (T) balus:</w:t>
      </w:r>
    </w:p>
    <w:p w14:paraId="1E547EB0" w14:textId="77777777" w:rsidR="00347ADF" w:rsidRPr="00347ADF" w:rsidRDefault="00347ADF" w:rsidP="00A75629">
      <w:pPr>
        <w:jc w:val="both"/>
        <w:rPr>
          <w:rFonts w:ascii="Verdana" w:hAnsi="Verdana"/>
          <w:sz w:val="20"/>
          <w:szCs w:val="20"/>
          <w:lang w:val="lt-LT"/>
        </w:rPr>
      </w:pPr>
      <w:r w:rsidRPr="00347ADF">
        <w:rPr>
          <w:rFonts w:ascii="Verdana" w:hAnsi="Verdana"/>
          <w:noProof/>
          <w:position w:val="-6"/>
          <w:sz w:val="20"/>
          <w:szCs w:val="20"/>
          <w:lang w:val="lt-LT"/>
        </w:rPr>
        <w:object w:dxaOrig="980" w:dyaOrig="279" w14:anchorId="75856B1D">
          <v:shape id="_x0000_i1027" type="#_x0000_t75" style="width:48pt;height:12pt" o:ole="" fillcolor="window">
            <v:imagedata r:id="rId13" o:title=""/>
          </v:shape>
          <o:OLEObject Type="Embed" ProgID="Equation.3" ShapeID="_x0000_i1027" DrawAspect="Content" ObjectID="_1839050201" r:id="rId14"/>
        </w:object>
      </w:r>
      <w:r w:rsidRPr="00347ADF">
        <w:rPr>
          <w:rFonts w:ascii="Verdana" w:hAnsi="Verdana"/>
          <w:sz w:val="20"/>
          <w:szCs w:val="20"/>
          <w:lang w:val="lt-LT"/>
        </w:rPr>
        <w:t>.</w:t>
      </w:r>
    </w:p>
    <w:p w14:paraId="155DF4FA" w14:textId="77777777" w:rsidR="00347ADF" w:rsidRPr="00347ADF" w:rsidRDefault="00347ADF" w:rsidP="00A75629">
      <w:pPr>
        <w:ind w:firstLine="567"/>
        <w:jc w:val="both"/>
        <w:rPr>
          <w:rFonts w:ascii="Verdana" w:hAnsi="Verdana"/>
          <w:sz w:val="20"/>
          <w:szCs w:val="20"/>
          <w:lang w:val="lt-LT"/>
        </w:rPr>
      </w:pPr>
      <w:r w:rsidRPr="00347ADF">
        <w:rPr>
          <w:rFonts w:ascii="Verdana" w:hAnsi="Verdana"/>
          <w:sz w:val="20"/>
          <w:szCs w:val="20"/>
          <w:lang w:val="lt-LT"/>
        </w:rPr>
        <w:t>Maksimalus ekonominio naudingumo balų skaičius 100. Balai apskaičiuojami 2 skaitmenų po kablelio tikslumu.</w:t>
      </w:r>
    </w:p>
    <w:p w14:paraId="7B158B4D" w14:textId="369FE250" w:rsidR="00347ADF" w:rsidRPr="00347ADF" w:rsidRDefault="00347ADF" w:rsidP="00A75629">
      <w:pPr>
        <w:pStyle w:val="ListParagraph"/>
        <w:numPr>
          <w:ilvl w:val="0"/>
          <w:numId w:val="10"/>
        </w:numPr>
        <w:ind w:left="0" w:firstLine="567"/>
        <w:jc w:val="both"/>
        <w:rPr>
          <w:rFonts w:ascii="Verdana" w:hAnsi="Verdana"/>
          <w:sz w:val="20"/>
          <w:szCs w:val="20"/>
        </w:rPr>
      </w:pPr>
      <w:r w:rsidRPr="00347ADF">
        <w:rPr>
          <w:rFonts w:ascii="Verdana" w:hAnsi="Verdana"/>
          <w:b/>
          <w:bCs/>
          <w:sz w:val="20"/>
          <w:szCs w:val="20"/>
        </w:rPr>
        <w:t>Pirmojo kriterijaus – kainos (C)</w:t>
      </w:r>
      <w:r w:rsidRPr="00347ADF">
        <w:rPr>
          <w:rFonts w:ascii="Verdana" w:hAnsi="Verdana"/>
          <w:sz w:val="20"/>
          <w:szCs w:val="20"/>
        </w:rPr>
        <w:t xml:space="preserve"> ekonominio naudingumo balas apskaičiuojamas mažiausios pasiūlytos kainos (</w:t>
      </w:r>
      <w:proofErr w:type="spellStart"/>
      <w:r w:rsidRPr="00347ADF">
        <w:rPr>
          <w:rFonts w:ascii="Verdana" w:hAnsi="Verdana"/>
          <w:sz w:val="20"/>
          <w:szCs w:val="20"/>
        </w:rPr>
        <w:t>C</w:t>
      </w:r>
      <w:r w:rsidRPr="00347ADF">
        <w:rPr>
          <w:rFonts w:ascii="Verdana" w:hAnsi="Verdana"/>
          <w:sz w:val="20"/>
          <w:szCs w:val="20"/>
          <w:vertAlign w:val="subscript"/>
        </w:rPr>
        <w:t>min</w:t>
      </w:r>
      <w:proofErr w:type="spellEnd"/>
      <w:r w:rsidRPr="00347ADF">
        <w:rPr>
          <w:rFonts w:ascii="Verdana" w:hAnsi="Verdana"/>
          <w:sz w:val="20"/>
          <w:szCs w:val="20"/>
        </w:rPr>
        <w:t>) ir vertinamo pasiūlymo kainos (</w:t>
      </w:r>
      <w:proofErr w:type="spellStart"/>
      <w:r w:rsidRPr="00347ADF">
        <w:rPr>
          <w:rFonts w:ascii="Verdana" w:hAnsi="Verdana"/>
          <w:sz w:val="20"/>
          <w:szCs w:val="20"/>
        </w:rPr>
        <w:t>C</w:t>
      </w:r>
      <w:r w:rsidRPr="00347ADF">
        <w:rPr>
          <w:rFonts w:ascii="Verdana" w:hAnsi="Verdana"/>
          <w:sz w:val="20"/>
          <w:szCs w:val="20"/>
          <w:vertAlign w:val="subscript"/>
        </w:rPr>
        <w:t>p</w:t>
      </w:r>
      <w:proofErr w:type="spellEnd"/>
      <w:r w:rsidRPr="00347ADF">
        <w:rPr>
          <w:rFonts w:ascii="Verdana" w:hAnsi="Verdana"/>
          <w:sz w:val="20"/>
          <w:szCs w:val="20"/>
        </w:rPr>
        <w:t>) santyki</w:t>
      </w:r>
      <w:r w:rsidRPr="00347ADF">
        <w:rPr>
          <w:rFonts w:ascii="Arial" w:hAnsi="Arial" w:cs="Arial"/>
          <w:sz w:val="20"/>
          <w:szCs w:val="20"/>
        </w:rPr>
        <w:t>̨</w:t>
      </w:r>
      <w:r w:rsidRPr="00347ADF">
        <w:rPr>
          <w:rFonts w:ascii="Verdana" w:hAnsi="Verdana"/>
          <w:sz w:val="20"/>
          <w:szCs w:val="20"/>
        </w:rPr>
        <w:t xml:space="preserve"> padauginus i</w:t>
      </w:r>
      <w:r w:rsidRPr="00347ADF">
        <w:rPr>
          <w:rFonts w:ascii="Verdana" w:hAnsi="Verdana" w:cs="Verdana"/>
          <w:sz w:val="20"/>
          <w:szCs w:val="20"/>
        </w:rPr>
        <w:t>š</w:t>
      </w:r>
      <w:r w:rsidRPr="00347ADF">
        <w:rPr>
          <w:rFonts w:ascii="Verdana" w:hAnsi="Verdana"/>
          <w:sz w:val="20"/>
          <w:szCs w:val="20"/>
        </w:rPr>
        <w:t xml:space="preserve"> kainos lyginamojo svorio (X). Pasi</w:t>
      </w:r>
      <w:r w:rsidRPr="00347ADF">
        <w:rPr>
          <w:rFonts w:ascii="Verdana" w:hAnsi="Verdana" w:cs="Verdana"/>
          <w:sz w:val="20"/>
          <w:szCs w:val="20"/>
        </w:rPr>
        <w:t>ū</w:t>
      </w:r>
      <w:r w:rsidRPr="00347ADF">
        <w:rPr>
          <w:rFonts w:ascii="Verdana" w:hAnsi="Verdana"/>
          <w:sz w:val="20"/>
          <w:szCs w:val="20"/>
        </w:rPr>
        <w:t>lymo kainos balo apskai</w:t>
      </w:r>
      <w:r w:rsidRPr="00347ADF">
        <w:rPr>
          <w:rFonts w:ascii="Verdana" w:hAnsi="Verdana" w:cs="Verdana"/>
          <w:sz w:val="20"/>
          <w:szCs w:val="20"/>
        </w:rPr>
        <w:t>č</w:t>
      </w:r>
      <w:r w:rsidRPr="00347ADF">
        <w:rPr>
          <w:rFonts w:ascii="Verdana" w:hAnsi="Verdana"/>
          <w:sz w:val="20"/>
          <w:szCs w:val="20"/>
        </w:rPr>
        <w:t>iavimui taikoma formul</w:t>
      </w:r>
      <w:r w:rsidRPr="00347ADF">
        <w:rPr>
          <w:rFonts w:ascii="Verdana" w:hAnsi="Verdana" w:cs="Verdana"/>
          <w:sz w:val="20"/>
          <w:szCs w:val="20"/>
        </w:rPr>
        <w:t>ė</w:t>
      </w:r>
      <w:r w:rsidRPr="00347ADF">
        <w:rPr>
          <w:rFonts w:ascii="Verdana" w:hAnsi="Verdana"/>
          <w:sz w:val="20"/>
          <w:szCs w:val="20"/>
        </w:rPr>
        <w:t>:</w:t>
      </w:r>
    </w:p>
    <w:p w14:paraId="048E0FD9" w14:textId="77777777" w:rsidR="00347ADF" w:rsidRPr="00347ADF" w:rsidRDefault="00347ADF" w:rsidP="00A75629">
      <w:pPr>
        <w:widowControl w:val="0"/>
        <w:tabs>
          <w:tab w:val="left" w:pos="1458"/>
        </w:tabs>
        <w:autoSpaceDE w:val="0"/>
        <w:autoSpaceDN w:val="0"/>
        <w:spacing w:before="65" w:after="200" w:line="264" w:lineRule="auto"/>
        <w:ind w:right="122"/>
        <w:jc w:val="both"/>
        <w:rPr>
          <w:rFonts w:ascii="Verdana" w:eastAsia="Calibri" w:hAnsi="Verdana"/>
          <w:sz w:val="20"/>
          <w:szCs w:val="20"/>
          <w:lang w:val="lt-LT"/>
        </w:rPr>
      </w:pPr>
      <m:oMathPara>
        <m:oMath>
          <m:r>
            <w:rPr>
              <w:rFonts w:ascii="Cambria Math" w:eastAsia="Calibri" w:hAnsi="Cambria Math"/>
              <w:sz w:val="20"/>
              <w:szCs w:val="20"/>
              <w:lang w:val="lt-LT"/>
            </w:rPr>
            <m:t>C=</m:t>
          </m:r>
          <m:f>
            <m:fPr>
              <m:ctrlPr>
                <w:rPr>
                  <w:rFonts w:ascii="Cambria Math" w:eastAsia="Calibri" w:hAnsi="Cambria Math"/>
                  <w:i/>
                  <w:sz w:val="20"/>
                  <w:szCs w:val="20"/>
                  <w:lang w:val="lt-LT"/>
                </w:rPr>
              </m:ctrlPr>
            </m:fPr>
            <m:num>
              <m:sSub>
                <m:sSubPr>
                  <m:ctrlPr>
                    <w:rPr>
                      <w:rFonts w:ascii="Cambria Math" w:eastAsia="Calibri" w:hAnsi="Cambria Math"/>
                      <w:i/>
                      <w:sz w:val="20"/>
                      <w:szCs w:val="20"/>
                      <w:lang w:val="lt-LT"/>
                    </w:rPr>
                  </m:ctrlPr>
                </m:sSubPr>
                <m:e>
                  <m:r>
                    <w:rPr>
                      <w:rFonts w:ascii="Cambria Math" w:eastAsia="Calibri" w:hAnsi="Cambria Math"/>
                      <w:sz w:val="20"/>
                      <w:szCs w:val="20"/>
                      <w:lang w:val="lt-LT"/>
                    </w:rPr>
                    <m:t>C</m:t>
                  </m:r>
                </m:e>
                <m:sub>
                  <m:r>
                    <w:rPr>
                      <w:rFonts w:ascii="Cambria Math" w:eastAsia="Calibri" w:hAnsi="Cambria Math"/>
                      <w:sz w:val="20"/>
                      <w:szCs w:val="20"/>
                      <w:lang w:val="lt-LT"/>
                    </w:rPr>
                    <m:t>min</m:t>
                  </m:r>
                </m:sub>
              </m:sSub>
            </m:num>
            <m:den>
              <m:sSub>
                <m:sSubPr>
                  <m:ctrlPr>
                    <w:rPr>
                      <w:rFonts w:ascii="Cambria Math" w:eastAsia="Calibri" w:hAnsi="Cambria Math"/>
                      <w:i/>
                      <w:sz w:val="20"/>
                      <w:szCs w:val="20"/>
                      <w:lang w:val="lt-LT"/>
                    </w:rPr>
                  </m:ctrlPr>
                </m:sSubPr>
                <m:e>
                  <m:r>
                    <w:rPr>
                      <w:rFonts w:ascii="Cambria Math" w:eastAsia="Calibri" w:hAnsi="Cambria Math"/>
                      <w:sz w:val="20"/>
                      <w:szCs w:val="20"/>
                      <w:lang w:val="lt-LT"/>
                    </w:rPr>
                    <m:t>C</m:t>
                  </m:r>
                </m:e>
                <m:sub>
                  <m:r>
                    <w:rPr>
                      <w:rFonts w:ascii="Cambria Math" w:eastAsia="Calibri" w:hAnsi="Cambria Math"/>
                      <w:sz w:val="20"/>
                      <w:szCs w:val="20"/>
                      <w:lang w:val="lt-LT"/>
                    </w:rPr>
                    <m:t>p</m:t>
                  </m:r>
                </m:sub>
              </m:sSub>
            </m:den>
          </m:f>
          <m:r>
            <w:rPr>
              <w:rFonts w:ascii="Cambria Math" w:eastAsia="Calibri" w:hAnsi="Cambria Math"/>
              <w:sz w:val="20"/>
              <w:szCs w:val="20"/>
              <w:lang w:val="lt-LT"/>
            </w:rPr>
            <m:t>×X.</m:t>
          </m:r>
        </m:oMath>
      </m:oMathPara>
    </w:p>
    <w:p w14:paraId="5902A982" w14:textId="43BC9A10" w:rsidR="00347ADF" w:rsidRPr="00347ADF" w:rsidRDefault="00347ADF" w:rsidP="00A75629">
      <w:pPr>
        <w:pStyle w:val="ListParagraph"/>
        <w:numPr>
          <w:ilvl w:val="0"/>
          <w:numId w:val="10"/>
        </w:numPr>
        <w:spacing w:after="0" w:line="240" w:lineRule="auto"/>
        <w:ind w:left="0" w:firstLine="567"/>
        <w:jc w:val="both"/>
        <w:rPr>
          <w:rFonts w:ascii="Verdana" w:hAnsi="Verdana"/>
          <w:sz w:val="20"/>
          <w:szCs w:val="20"/>
        </w:rPr>
      </w:pPr>
      <w:r w:rsidRPr="00347ADF">
        <w:rPr>
          <w:rFonts w:ascii="Verdana" w:hAnsi="Verdana"/>
          <w:sz w:val="20"/>
          <w:szCs w:val="20"/>
        </w:rPr>
        <w:t xml:space="preserve">Antrasis kriterijus - </w:t>
      </w:r>
      <w:r w:rsidRPr="00347ADF">
        <w:rPr>
          <w:rFonts w:ascii="Verdana" w:hAnsi="Verdana"/>
          <w:b/>
          <w:bCs/>
          <w:sz w:val="20"/>
          <w:szCs w:val="20"/>
        </w:rPr>
        <w:t xml:space="preserve">Komandos pajėgumas, profesionalumas ir patirtis (T) – </w:t>
      </w:r>
      <w:r w:rsidRPr="00347ADF">
        <w:rPr>
          <w:rFonts w:ascii="Verdana" w:hAnsi="Verdana"/>
          <w:sz w:val="20"/>
          <w:szCs w:val="20"/>
        </w:rPr>
        <w:t>skirtas įvertinti</w:t>
      </w:r>
      <w:r w:rsidRPr="00347ADF">
        <w:rPr>
          <w:rFonts w:ascii="Verdana" w:hAnsi="Verdana"/>
          <w:b/>
          <w:bCs/>
          <w:sz w:val="20"/>
          <w:szCs w:val="20"/>
        </w:rPr>
        <w:t xml:space="preserve"> </w:t>
      </w:r>
      <w:r w:rsidRPr="00347ADF">
        <w:rPr>
          <w:rFonts w:ascii="Verdana" w:hAnsi="Verdana"/>
          <w:sz w:val="20"/>
          <w:szCs w:val="20"/>
        </w:rPr>
        <w:t xml:space="preserve">ekonominio naudingumo balais tiekėjo pasiūlytų specialistų: </w:t>
      </w:r>
      <w:r w:rsidRPr="00347ADF">
        <w:rPr>
          <w:rFonts w:ascii="Verdana" w:hAnsi="Verdana"/>
          <w:i/>
          <w:iCs/>
          <w:sz w:val="20"/>
          <w:szCs w:val="20"/>
        </w:rPr>
        <w:t>Projekto vadovo, Saugos informacijos įvykių surinkimo sistemos  diegimo bei administravimo specialisto ir Kibernetinio saugumo/ incidentų tyrimo specialisto</w:t>
      </w:r>
      <w:r w:rsidRPr="00347ADF">
        <w:rPr>
          <w:rFonts w:ascii="Verdana" w:hAnsi="Verdana"/>
          <w:sz w:val="20"/>
          <w:szCs w:val="20"/>
        </w:rPr>
        <w:t xml:space="preserve">, - atitinkančių minimalius kvalifikacijos reikalavimus, papildomą patirtį ir kvalifikaciją paslaugoms atlikti. Vertinama specialistų patirtis, </w:t>
      </w:r>
      <w:r w:rsidRPr="00347ADF">
        <w:rPr>
          <w:rFonts w:ascii="Verdana" w:hAnsi="Verdana"/>
          <w:sz w:val="20"/>
          <w:szCs w:val="20"/>
        </w:rPr>
        <w:lastRenderedPageBreak/>
        <w:t>viršijanti minimalius kvalifikacijos reikalavimus, skaičiuojant specialistų papildomai įvykdytas sutartis, kuriose specialistai dalyvavo atlikdami reikalaujamas funkcijas, įrodančias didesnę patirtį, negu nurodyta kvalifikacijos reikalavimuose (Tiekėjų kvalifikacijos reikalavimų priedas).</w:t>
      </w:r>
    </w:p>
    <w:p w14:paraId="562DCA79" w14:textId="77777777" w:rsidR="00347ADF" w:rsidRPr="00347ADF" w:rsidRDefault="00347ADF" w:rsidP="00A75629">
      <w:pPr>
        <w:ind w:firstLine="567"/>
        <w:jc w:val="both"/>
        <w:rPr>
          <w:rFonts w:ascii="Verdana" w:hAnsi="Verdana"/>
          <w:sz w:val="20"/>
          <w:szCs w:val="20"/>
          <w:lang w:val="lt-LT"/>
        </w:rPr>
      </w:pPr>
      <w:r w:rsidRPr="00347ADF">
        <w:rPr>
          <w:rFonts w:ascii="Verdana" w:hAnsi="Verdana"/>
          <w:sz w:val="20"/>
          <w:szCs w:val="20"/>
          <w:lang w:val="lt-LT"/>
        </w:rPr>
        <w:t xml:space="preserve">Ekonominio naudingumo balai taip pat skiriami už papildomai siūlomo specialisto - </w:t>
      </w:r>
      <w:r w:rsidRPr="00347ADF">
        <w:rPr>
          <w:rFonts w:ascii="Verdana" w:hAnsi="Verdana"/>
          <w:i/>
          <w:iCs/>
          <w:sz w:val="20"/>
          <w:szCs w:val="20"/>
          <w:lang w:val="lt-LT"/>
        </w:rPr>
        <w:t>Saugumo analitikos specialisto</w:t>
      </w:r>
      <w:r w:rsidRPr="00347ADF">
        <w:rPr>
          <w:rFonts w:ascii="Verdana" w:hAnsi="Verdana"/>
          <w:sz w:val="20"/>
          <w:szCs w:val="20"/>
          <w:lang w:val="lt-LT"/>
        </w:rPr>
        <w:t xml:space="preserve"> – kvalifikaciją ir patirtį už įvykdytas sutartis, kuriose siūlomas specialistas dalyvavo atlikdamas </w:t>
      </w:r>
      <w:r w:rsidRPr="00347ADF">
        <w:rPr>
          <w:rFonts w:ascii="Verdana" w:hAnsi="Verdana"/>
          <w:i/>
          <w:iCs/>
          <w:sz w:val="20"/>
          <w:szCs w:val="20"/>
          <w:lang w:val="lt-LT"/>
        </w:rPr>
        <w:t>Saugumo analitikos specialisto</w:t>
      </w:r>
      <w:r w:rsidRPr="00347ADF">
        <w:rPr>
          <w:rFonts w:ascii="Verdana" w:hAnsi="Verdana"/>
          <w:sz w:val="20"/>
          <w:szCs w:val="20"/>
          <w:lang w:val="lt-LT"/>
        </w:rPr>
        <w:t xml:space="preserve"> pareigas.  </w:t>
      </w:r>
    </w:p>
    <w:p w14:paraId="35BD7387" w14:textId="77777777" w:rsidR="00347ADF" w:rsidRPr="00347ADF" w:rsidRDefault="00347ADF" w:rsidP="00A75629">
      <w:pPr>
        <w:ind w:firstLine="567"/>
        <w:jc w:val="both"/>
        <w:rPr>
          <w:rFonts w:ascii="Verdana" w:hAnsi="Verdana"/>
          <w:sz w:val="20"/>
          <w:szCs w:val="20"/>
          <w:lang w:val="lt-LT"/>
        </w:rPr>
      </w:pPr>
      <w:r w:rsidRPr="00347ADF">
        <w:rPr>
          <w:rFonts w:ascii="Verdana" w:hAnsi="Verdana"/>
          <w:b/>
          <w:bCs/>
          <w:sz w:val="20"/>
          <w:szCs w:val="20"/>
          <w:lang w:val="lt-LT"/>
        </w:rPr>
        <w:t>Antrojo kriterijaus  - Komandos pajėgumas, profesionalumas ir patirtis (T)</w:t>
      </w:r>
      <w:r w:rsidRPr="00347ADF">
        <w:rPr>
          <w:rFonts w:ascii="Verdana" w:hAnsi="Verdana"/>
          <w:sz w:val="20"/>
          <w:szCs w:val="20"/>
          <w:lang w:val="lt-LT"/>
        </w:rPr>
        <w:t xml:space="preserve"> ekonominio naudingumo balai apskaičiuojami šia tvarka: </w:t>
      </w:r>
    </w:p>
    <w:p w14:paraId="38BAC257" w14:textId="77777777" w:rsidR="00347ADF" w:rsidRPr="00347ADF" w:rsidRDefault="00347ADF" w:rsidP="00A75629">
      <w:pPr>
        <w:pStyle w:val="ListParagraph"/>
        <w:numPr>
          <w:ilvl w:val="1"/>
          <w:numId w:val="10"/>
        </w:numPr>
        <w:spacing w:after="0" w:line="240" w:lineRule="auto"/>
        <w:jc w:val="both"/>
        <w:rPr>
          <w:rFonts w:ascii="Verdana" w:hAnsi="Verdana"/>
          <w:sz w:val="20"/>
          <w:szCs w:val="20"/>
        </w:rPr>
      </w:pPr>
      <w:r w:rsidRPr="00347ADF">
        <w:rPr>
          <w:rFonts w:ascii="Verdana" w:hAnsi="Verdana"/>
          <w:sz w:val="20"/>
          <w:szCs w:val="20"/>
        </w:rPr>
        <w:t>Komandos pajėgumo, profesionalumo ir patirties kriterijaus (T) parametrų įvertinimas balais:</w:t>
      </w:r>
    </w:p>
    <w:p w14:paraId="6FBE4B62" w14:textId="77777777" w:rsidR="00347ADF" w:rsidRPr="00347ADF" w:rsidRDefault="00347ADF" w:rsidP="00347ADF">
      <w:pPr>
        <w:ind w:left="568"/>
        <w:rPr>
          <w:rFonts w:ascii="Verdana" w:hAnsi="Verdana"/>
          <w:sz w:val="20"/>
          <w:szCs w:val="20"/>
          <w:lang w:val="lt-LT"/>
        </w:rPr>
      </w:pPr>
    </w:p>
    <w:tbl>
      <w:tblPr>
        <w:tblStyle w:val="TableGrid"/>
        <w:tblW w:w="0" w:type="auto"/>
        <w:tblLook w:val="04A0" w:firstRow="1" w:lastRow="0" w:firstColumn="1" w:lastColumn="0" w:noHBand="0" w:noVBand="1"/>
      </w:tblPr>
      <w:tblGrid>
        <w:gridCol w:w="2285"/>
        <w:gridCol w:w="1768"/>
        <w:gridCol w:w="5608"/>
      </w:tblGrid>
      <w:tr w:rsidR="00347ADF" w:rsidRPr="00347ADF" w14:paraId="3A76009A" w14:textId="77777777" w:rsidTr="09E86F60">
        <w:tc>
          <w:tcPr>
            <w:tcW w:w="2285" w:type="dxa"/>
          </w:tcPr>
          <w:p w14:paraId="725EEF40" w14:textId="77777777" w:rsidR="00347ADF" w:rsidRPr="00347ADF" w:rsidRDefault="00347ADF" w:rsidP="00CF311F">
            <w:pPr>
              <w:rPr>
                <w:rFonts w:ascii="Verdana" w:hAnsi="Verdana"/>
                <w:lang w:val="lt-LT"/>
              </w:rPr>
            </w:pPr>
            <w:r w:rsidRPr="00347ADF">
              <w:rPr>
                <w:rFonts w:ascii="Verdana" w:hAnsi="Verdana"/>
                <w:lang w:val="lt-LT"/>
              </w:rPr>
              <w:t xml:space="preserve">Antrojo kriterijaus (T) parametrai ir </w:t>
            </w:r>
            <w:proofErr w:type="spellStart"/>
            <w:r w:rsidRPr="00347ADF">
              <w:rPr>
                <w:rFonts w:ascii="Verdana" w:hAnsi="Verdana"/>
                <w:lang w:val="lt-LT"/>
              </w:rPr>
              <w:t>subparametrai</w:t>
            </w:r>
            <w:proofErr w:type="spellEnd"/>
          </w:p>
        </w:tc>
        <w:tc>
          <w:tcPr>
            <w:tcW w:w="1735" w:type="dxa"/>
          </w:tcPr>
          <w:p w14:paraId="3F0D65CF" w14:textId="77777777" w:rsidR="00347ADF" w:rsidRPr="00347ADF" w:rsidRDefault="00347ADF" w:rsidP="00CF311F">
            <w:pPr>
              <w:rPr>
                <w:rFonts w:ascii="Verdana" w:hAnsi="Verdana"/>
                <w:lang w:val="lt-LT"/>
              </w:rPr>
            </w:pPr>
            <w:r w:rsidRPr="00347ADF">
              <w:rPr>
                <w:rFonts w:ascii="Verdana" w:hAnsi="Verdana"/>
                <w:lang w:val="lt-LT"/>
              </w:rPr>
              <w:t>Suteikiami balai</w:t>
            </w:r>
          </w:p>
        </w:tc>
        <w:tc>
          <w:tcPr>
            <w:tcW w:w="5608" w:type="dxa"/>
          </w:tcPr>
          <w:p w14:paraId="00077DE9" w14:textId="77777777" w:rsidR="00347ADF" w:rsidRPr="00347ADF" w:rsidRDefault="00347ADF" w:rsidP="0069494C">
            <w:pPr>
              <w:jc w:val="both"/>
              <w:rPr>
                <w:rFonts w:ascii="Verdana" w:hAnsi="Verdana"/>
                <w:lang w:val="lt-LT"/>
              </w:rPr>
            </w:pPr>
            <w:r w:rsidRPr="00347ADF">
              <w:rPr>
                <w:rFonts w:ascii="Verdana" w:hAnsi="Verdana"/>
                <w:lang w:val="lt-LT"/>
              </w:rPr>
              <w:t>Parametro/</w:t>
            </w:r>
            <w:proofErr w:type="spellStart"/>
            <w:r w:rsidRPr="00347ADF">
              <w:rPr>
                <w:rFonts w:ascii="Verdana" w:hAnsi="Verdana"/>
                <w:lang w:val="lt-LT"/>
              </w:rPr>
              <w:t>subparametro</w:t>
            </w:r>
            <w:proofErr w:type="spellEnd"/>
            <w:r w:rsidRPr="00347ADF">
              <w:rPr>
                <w:rFonts w:ascii="Verdana" w:hAnsi="Verdana"/>
                <w:lang w:val="lt-LT"/>
              </w:rPr>
              <w:t xml:space="preserve"> aprašymas</w:t>
            </w:r>
          </w:p>
        </w:tc>
      </w:tr>
      <w:tr w:rsidR="00347ADF" w:rsidRPr="00347ADF" w14:paraId="50F5185D" w14:textId="77777777" w:rsidTr="09E86F60">
        <w:tc>
          <w:tcPr>
            <w:tcW w:w="9628" w:type="dxa"/>
            <w:gridSpan w:val="3"/>
          </w:tcPr>
          <w:p w14:paraId="5C01ED2F" w14:textId="77777777" w:rsidR="00347ADF" w:rsidRPr="00347ADF" w:rsidRDefault="00347ADF" w:rsidP="0069494C">
            <w:pPr>
              <w:jc w:val="both"/>
              <w:rPr>
                <w:rFonts w:ascii="Verdana" w:hAnsi="Verdana"/>
                <w:b/>
                <w:bCs/>
                <w:lang w:val="lt-LT"/>
              </w:rPr>
            </w:pPr>
            <w:r w:rsidRPr="00347ADF">
              <w:rPr>
                <w:rFonts w:ascii="Verdana" w:hAnsi="Verdana"/>
                <w:b/>
                <w:bCs/>
                <w:lang w:val="lt-LT"/>
              </w:rPr>
              <w:t>Pirmasis parametras. Projekto vadovo kvalifikacija ir patirtis (P</w:t>
            </w:r>
            <w:r w:rsidRPr="00347ADF">
              <w:rPr>
                <w:rFonts w:ascii="Verdana" w:hAnsi="Verdana"/>
                <w:b/>
                <w:bCs/>
                <w:vertAlign w:val="subscript"/>
                <w:lang w:val="lt-LT"/>
              </w:rPr>
              <w:t>1</w:t>
            </w:r>
            <w:r w:rsidRPr="00347ADF">
              <w:rPr>
                <w:rFonts w:ascii="Verdana" w:hAnsi="Verdana"/>
                <w:b/>
                <w:bCs/>
                <w:lang w:val="lt-LT"/>
              </w:rPr>
              <w:t>)</w:t>
            </w:r>
          </w:p>
        </w:tc>
      </w:tr>
      <w:tr w:rsidR="00347ADF" w:rsidRPr="00347ADF" w14:paraId="3C3CEA9F" w14:textId="77777777" w:rsidTr="09E86F60">
        <w:tc>
          <w:tcPr>
            <w:tcW w:w="2285" w:type="dxa"/>
          </w:tcPr>
          <w:p w14:paraId="65B47E07" w14:textId="77777777" w:rsidR="00347ADF" w:rsidRPr="00347ADF" w:rsidRDefault="00347ADF" w:rsidP="00CF311F">
            <w:pPr>
              <w:rPr>
                <w:rFonts w:ascii="Verdana" w:hAnsi="Verdana"/>
                <w:lang w:val="lt-LT"/>
              </w:rPr>
            </w:pPr>
            <w:r w:rsidRPr="00347ADF">
              <w:rPr>
                <w:rFonts w:ascii="Verdana" w:hAnsi="Verdana"/>
                <w:lang w:val="lt-LT"/>
              </w:rPr>
              <w:t>P</w:t>
            </w:r>
            <w:r w:rsidRPr="00347ADF">
              <w:rPr>
                <w:rFonts w:ascii="Verdana" w:hAnsi="Verdana"/>
                <w:vertAlign w:val="subscript"/>
                <w:lang w:val="lt-LT"/>
              </w:rPr>
              <w:t>1</w:t>
            </w:r>
            <w:r w:rsidRPr="00347ADF">
              <w:rPr>
                <w:rFonts w:ascii="Verdana" w:hAnsi="Verdana"/>
                <w:lang w:val="lt-LT"/>
              </w:rPr>
              <w:t xml:space="preserve"> reikšmė </w:t>
            </w:r>
          </w:p>
          <w:p w14:paraId="5853AF01" w14:textId="77777777" w:rsidR="00347ADF" w:rsidRPr="00347ADF" w:rsidRDefault="00347ADF" w:rsidP="00CF311F">
            <w:pPr>
              <w:rPr>
                <w:rFonts w:ascii="Verdana" w:hAnsi="Verdana"/>
                <w:lang w:val="lt-LT"/>
              </w:rPr>
            </w:pPr>
          </w:p>
        </w:tc>
        <w:tc>
          <w:tcPr>
            <w:tcW w:w="1735" w:type="dxa"/>
          </w:tcPr>
          <w:p w14:paraId="1D6D98C0" w14:textId="77777777" w:rsidR="00347ADF" w:rsidRPr="00347ADF" w:rsidRDefault="00347ADF" w:rsidP="00CF311F">
            <w:pPr>
              <w:rPr>
                <w:rFonts w:ascii="Verdana" w:hAnsi="Verdana"/>
                <w:lang w:val="lt-LT"/>
              </w:rPr>
            </w:pPr>
          </w:p>
          <w:p w14:paraId="1089B9FF" w14:textId="77777777" w:rsidR="00347ADF" w:rsidRPr="00347ADF" w:rsidRDefault="00347ADF" w:rsidP="00CF311F">
            <w:pPr>
              <w:jc w:val="center"/>
              <w:rPr>
                <w:rFonts w:ascii="Verdana" w:hAnsi="Verdana"/>
                <w:b/>
                <w:bCs/>
                <w:lang w:val="lt-LT"/>
              </w:rPr>
            </w:pPr>
            <w:r w:rsidRPr="00347ADF">
              <w:rPr>
                <w:rFonts w:ascii="Verdana" w:hAnsi="Verdana"/>
                <w:b/>
                <w:bCs/>
                <w:lang w:val="lt-LT"/>
              </w:rPr>
              <w:t>5</w:t>
            </w:r>
          </w:p>
        </w:tc>
        <w:tc>
          <w:tcPr>
            <w:tcW w:w="5608" w:type="dxa"/>
          </w:tcPr>
          <w:p w14:paraId="0EB1209D" w14:textId="643BB186" w:rsidR="00347ADF" w:rsidRPr="00347ADF" w:rsidRDefault="00347ADF" w:rsidP="0069494C">
            <w:pPr>
              <w:jc w:val="both"/>
              <w:rPr>
                <w:rFonts w:ascii="Verdana" w:hAnsi="Verdana"/>
                <w:lang w:val="lt-LT"/>
              </w:rPr>
            </w:pPr>
            <w:r w:rsidRPr="00347ADF">
              <w:rPr>
                <w:rFonts w:ascii="Verdana" w:hAnsi="Verdana"/>
                <w:lang w:val="lt-LT"/>
              </w:rPr>
              <w:t xml:space="preserve">Projekto vadovo kvalifikacija ir patirtis įvertinama sudedant </w:t>
            </w:r>
            <w:proofErr w:type="spellStart"/>
            <w:r w:rsidRPr="00347ADF">
              <w:rPr>
                <w:rFonts w:ascii="Verdana" w:hAnsi="Verdana"/>
                <w:lang w:val="lt-LT"/>
              </w:rPr>
              <w:t>subparametrų</w:t>
            </w:r>
            <w:proofErr w:type="spellEnd"/>
            <w:r w:rsidRPr="00347ADF">
              <w:rPr>
                <w:rFonts w:ascii="Verdana" w:hAnsi="Verdana"/>
                <w:lang w:val="lt-LT"/>
              </w:rPr>
              <w:t xml:space="preserve"> P</w:t>
            </w:r>
            <w:r w:rsidRPr="00347ADF">
              <w:rPr>
                <w:rFonts w:ascii="Verdana" w:hAnsi="Verdana"/>
                <w:vertAlign w:val="subscript"/>
                <w:lang w:val="lt-LT"/>
              </w:rPr>
              <w:t>1</w:t>
            </w:r>
            <w:r>
              <w:rPr>
                <w:rFonts w:ascii="Verdana" w:hAnsi="Verdana"/>
                <w:vertAlign w:val="subscript"/>
                <w:lang w:val="lt-LT"/>
              </w:rPr>
              <w:t xml:space="preserve"> </w:t>
            </w:r>
            <w:r w:rsidRPr="00347ADF">
              <w:rPr>
                <w:rFonts w:ascii="Verdana" w:hAnsi="Verdana"/>
                <w:lang w:val="lt-LT"/>
              </w:rPr>
              <w:t>reikšm</w:t>
            </w:r>
            <w:r>
              <w:rPr>
                <w:rFonts w:ascii="Verdana" w:hAnsi="Verdana"/>
                <w:lang w:val="lt-LT"/>
              </w:rPr>
              <w:t>ė</w:t>
            </w:r>
            <w:r w:rsidRPr="00347ADF">
              <w:rPr>
                <w:rFonts w:ascii="Verdana" w:hAnsi="Verdana"/>
                <w:lang w:val="lt-LT"/>
              </w:rPr>
              <w:t>. Maksimali galima parametro reikšmė 5 balų.</w:t>
            </w:r>
          </w:p>
        </w:tc>
      </w:tr>
      <w:tr w:rsidR="00347ADF" w:rsidRPr="00F8795C" w14:paraId="47CB303F" w14:textId="77777777" w:rsidTr="09E86F60">
        <w:tc>
          <w:tcPr>
            <w:tcW w:w="2285" w:type="dxa"/>
          </w:tcPr>
          <w:p w14:paraId="0801A976" w14:textId="77777777" w:rsidR="00347ADF" w:rsidRPr="00347ADF" w:rsidRDefault="00347ADF" w:rsidP="00CF311F">
            <w:pPr>
              <w:rPr>
                <w:rFonts w:ascii="Verdana" w:hAnsi="Verdana"/>
                <w:lang w:val="lt-LT"/>
              </w:rPr>
            </w:pPr>
            <w:r w:rsidRPr="00347ADF">
              <w:rPr>
                <w:rFonts w:ascii="Verdana" w:hAnsi="Verdana"/>
                <w:lang w:val="lt-LT"/>
              </w:rPr>
              <w:t>P</w:t>
            </w:r>
            <w:r w:rsidRPr="00347ADF">
              <w:rPr>
                <w:rFonts w:ascii="Verdana" w:hAnsi="Verdana"/>
                <w:vertAlign w:val="subscript"/>
                <w:lang w:val="lt-LT"/>
              </w:rPr>
              <w:t>1</w:t>
            </w:r>
            <w:r w:rsidRPr="00347ADF">
              <w:rPr>
                <w:rFonts w:ascii="Verdana" w:hAnsi="Verdana"/>
                <w:lang w:val="lt-LT"/>
              </w:rPr>
              <w:t xml:space="preserve"> – Projekto vadovo kvalifikacija</w:t>
            </w:r>
          </w:p>
        </w:tc>
        <w:tc>
          <w:tcPr>
            <w:tcW w:w="1735" w:type="dxa"/>
          </w:tcPr>
          <w:p w14:paraId="42CEC339" w14:textId="77777777" w:rsidR="00347ADF" w:rsidRPr="00347ADF" w:rsidRDefault="00347ADF" w:rsidP="00CF311F">
            <w:pPr>
              <w:jc w:val="center"/>
              <w:rPr>
                <w:rFonts w:ascii="Verdana" w:hAnsi="Verdana"/>
                <w:lang w:val="lt-LT"/>
              </w:rPr>
            </w:pPr>
            <w:r w:rsidRPr="00347ADF">
              <w:rPr>
                <w:rFonts w:ascii="Verdana" w:hAnsi="Verdana"/>
                <w:lang w:val="lt-LT"/>
              </w:rPr>
              <w:t>5</w:t>
            </w:r>
          </w:p>
        </w:tc>
        <w:tc>
          <w:tcPr>
            <w:tcW w:w="5608" w:type="dxa"/>
          </w:tcPr>
          <w:p w14:paraId="112433C2" w14:textId="77777777" w:rsidR="00347ADF" w:rsidRPr="00347ADF" w:rsidRDefault="00347ADF" w:rsidP="09E86F60">
            <w:pPr>
              <w:jc w:val="both"/>
              <w:rPr>
                <w:rFonts w:ascii="Verdana" w:hAnsi="Verdana"/>
                <w:lang w:val="lt-LT"/>
              </w:rPr>
            </w:pPr>
            <w:r w:rsidRPr="09E86F60">
              <w:rPr>
                <w:rFonts w:ascii="Verdana" w:hAnsi="Verdana"/>
                <w:lang w:val="lt-LT"/>
              </w:rPr>
              <w:t xml:space="preserve">Projekto vadovo kvalifikaciją patvirtinantis sertifikatas: </w:t>
            </w:r>
            <w:r w:rsidRPr="09E86F60">
              <w:rPr>
                <w:rFonts w:ascii="Verdana" w:hAnsi="Verdana"/>
                <w:b/>
                <w:bCs/>
                <w:i/>
                <w:iCs/>
                <w:color w:val="000000" w:themeColor="text1"/>
                <w:lang w:val="lt-LT"/>
              </w:rPr>
              <w:t>Prince2</w:t>
            </w:r>
            <w:r w:rsidRPr="09E86F60">
              <w:rPr>
                <w:rFonts w:ascii="Verdana" w:hAnsi="Verdana"/>
                <w:color w:val="000000" w:themeColor="text1"/>
                <w:lang w:val="lt-LT"/>
              </w:rPr>
              <w:t xml:space="preserve"> arba </w:t>
            </w:r>
            <w:r w:rsidRPr="09E86F60">
              <w:rPr>
                <w:rFonts w:ascii="Verdana" w:hAnsi="Verdana"/>
                <w:b/>
                <w:bCs/>
                <w:i/>
                <w:iCs/>
                <w:color w:val="000000" w:themeColor="text1"/>
                <w:lang w:val="lt-LT"/>
              </w:rPr>
              <w:t>PMP</w:t>
            </w:r>
            <w:r w:rsidRPr="09E86F60">
              <w:rPr>
                <w:rFonts w:ascii="Verdana" w:hAnsi="Verdana"/>
                <w:b/>
                <w:bCs/>
                <w:color w:val="000000" w:themeColor="text1"/>
                <w:lang w:val="lt-LT"/>
              </w:rPr>
              <w:t>,</w:t>
            </w:r>
            <w:r w:rsidRPr="09E86F60">
              <w:rPr>
                <w:rFonts w:ascii="Verdana" w:hAnsi="Verdana"/>
                <w:color w:val="000000" w:themeColor="text1"/>
                <w:lang w:val="lt-LT"/>
              </w:rPr>
              <w:t xml:space="preserve"> arba </w:t>
            </w:r>
            <w:proofErr w:type="spellStart"/>
            <w:r w:rsidRPr="09E86F60">
              <w:rPr>
                <w:rFonts w:ascii="Verdana" w:hAnsi="Verdana"/>
                <w:b/>
                <w:bCs/>
                <w:i/>
                <w:iCs/>
                <w:color w:val="000000" w:themeColor="text1"/>
                <w:lang w:val="lt-LT"/>
              </w:rPr>
              <w:t>CompTIA</w:t>
            </w:r>
            <w:proofErr w:type="spellEnd"/>
            <w:r w:rsidRPr="09E86F60">
              <w:rPr>
                <w:rFonts w:ascii="Verdana" w:hAnsi="Verdana"/>
                <w:b/>
                <w:bCs/>
                <w:i/>
                <w:iCs/>
                <w:color w:val="000000" w:themeColor="text1"/>
                <w:lang w:val="lt-LT"/>
              </w:rPr>
              <w:t xml:space="preserve"> Project+</w:t>
            </w:r>
            <w:r w:rsidRPr="09E86F60">
              <w:rPr>
                <w:rFonts w:ascii="Verdana" w:hAnsi="Verdana"/>
                <w:color w:val="000000" w:themeColor="text1"/>
                <w:lang w:val="lt-LT"/>
              </w:rPr>
              <w:t xml:space="preserve"> sertifikatas (arba kitas projekto vadovo kvalifikaciją įrodantis </w:t>
            </w:r>
            <w:r w:rsidRPr="09E86F60">
              <w:rPr>
                <w:rFonts w:ascii="Verdana" w:hAnsi="Verdana"/>
                <w:lang w:val="lt-LT"/>
              </w:rPr>
              <w:t>lygiavertis dokumentas).</w:t>
            </w:r>
          </w:p>
          <w:p w14:paraId="34E248FB" w14:textId="77777777" w:rsidR="00347ADF" w:rsidRPr="00347ADF" w:rsidRDefault="00347ADF" w:rsidP="0069494C">
            <w:pPr>
              <w:jc w:val="both"/>
              <w:rPr>
                <w:rFonts w:ascii="Verdana" w:hAnsi="Verdana"/>
                <w:bCs/>
                <w:lang w:val="lt-LT"/>
              </w:rPr>
            </w:pPr>
            <w:r w:rsidRPr="00347ADF">
              <w:rPr>
                <w:rFonts w:ascii="Verdana" w:hAnsi="Verdana"/>
                <w:bCs/>
                <w:lang w:val="lt-LT"/>
              </w:rPr>
              <w:t xml:space="preserve">Ekonominio naudingumo 5 balai skiriami pateikus bent 1 (vieną) iš nurodytų projekto vadovo kvalifikaciją įrodančių sertifikatų. </w:t>
            </w:r>
          </w:p>
          <w:p w14:paraId="6816A52A" w14:textId="77777777" w:rsidR="00347ADF" w:rsidRPr="00347ADF" w:rsidRDefault="00347ADF" w:rsidP="0069494C">
            <w:pPr>
              <w:jc w:val="both"/>
              <w:rPr>
                <w:rFonts w:ascii="Verdana" w:hAnsi="Verdana"/>
                <w:lang w:val="lt-LT"/>
              </w:rPr>
            </w:pPr>
            <w:r w:rsidRPr="00347ADF">
              <w:rPr>
                <w:rFonts w:ascii="Verdana" w:hAnsi="Verdana"/>
                <w:bCs/>
                <w:lang w:val="lt-LT"/>
              </w:rPr>
              <w:t xml:space="preserve">Nepateikus nurodyto projekto vadovo kvalifikaciją patvirtinančio sertifikato arba neįrodžius, kad pateiktas sertifikatas yra lygiavertis nurodytam sertifikatui, ekonominio naudingumo balai neskiriami. </w:t>
            </w:r>
          </w:p>
        </w:tc>
      </w:tr>
      <w:tr w:rsidR="00347ADF" w:rsidRPr="00347ADF" w14:paraId="733EB757" w14:textId="77777777" w:rsidTr="09E86F60">
        <w:tc>
          <w:tcPr>
            <w:tcW w:w="9628" w:type="dxa"/>
            <w:gridSpan w:val="3"/>
          </w:tcPr>
          <w:p w14:paraId="5906C19E" w14:textId="77777777" w:rsidR="00347ADF" w:rsidRPr="00347ADF" w:rsidRDefault="00347ADF" w:rsidP="0069494C">
            <w:pPr>
              <w:jc w:val="both"/>
              <w:rPr>
                <w:rFonts w:ascii="Verdana" w:hAnsi="Verdana"/>
                <w:b/>
                <w:bCs/>
                <w:lang w:val="lt-LT"/>
              </w:rPr>
            </w:pPr>
            <w:r w:rsidRPr="00347ADF">
              <w:rPr>
                <w:rFonts w:ascii="Verdana" w:hAnsi="Verdana"/>
                <w:b/>
                <w:bCs/>
                <w:lang w:val="lt-LT"/>
              </w:rPr>
              <w:t>Antrasis parametras.  Saugos informacijos įvykių surinkimo sistemos  diegimo bei administravimo specialisto kvalifikacija ir patirtis (P</w:t>
            </w:r>
            <w:r w:rsidRPr="00347ADF">
              <w:rPr>
                <w:rFonts w:ascii="Verdana" w:hAnsi="Verdana"/>
                <w:b/>
                <w:bCs/>
                <w:vertAlign w:val="subscript"/>
                <w:lang w:val="lt-LT"/>
              </w:rPr>
              <w:t>2</w:t>
            </w:r>
            <w:r w:rsidRPr="00347ADF">
              <w:rPr>
                <w:rFonts w:ascii="Verdana" w:hAnsi="Verdana"/>
                <w:b/>
                <w:bCs/>
                <w:lang w:val="lt-LT"/>
              </w:rPr>
              <w:t>)</w:t>
            </w:r>
          </w:p>
        </w:tc>
      </w:tr>
      <w:tr w:rsidR="00347ADF" w:rsidRPr="00347ADF" w14:paraId="4E95C2D2" w14:textId="77777777" w:rsidTr="09E86F60">
        <w:tc>
          <w:tcPr>
            <w:tcW w:w="2285" w:type="dxa"/>
            <w:tcBorders>
              <w:bottom w:val="single" w:sz="4" w:space="0" w:color="auto"/>
            </w:tcBorders>
          </w:tcPr>
          <w:p w14:paraId="480C88DB" w14:textId="77777777" w:rsidR="00347ADF" w:rsidRPr="00347ADF" w:rsidRDefault="00347ADF" w:rsidP="00CF311F">
            <w:pPr>
              <w:rPr>
                <w:rFonts w:ascii="Verdana" w:hAnsi="Verdana"/>
                <w:lang w:val="lt-LT"/>
              </w:rPr>
            </w:pPr>
            <w:r w:rsidRPr="00347ADF">
              <w:rPr>
                <w:rFonts w:ascii="Verdana" w:hAnsi="Verdana"/>
                <w:lang w:val="lt-LT"/>
              </w:rPr>
              <w:t>P</w:t>
            </w:r>
            <w:r w:rsidRPr="00347ADF">
              <w:rPr>
                <w:rFonts w:ascii="Verdana" w:hAnsi="Verdana"/>
                <w:vertAlign w:val="subscript"/>
                <w:lang w:val="lt-LT"/>
              </w:rPr>
              <w:t>2</w:t>
            </w:r>
            <w:r w:rsidRPr="00347ADF">
              <w:rPr>
                <w:rFonts w:ascii="Verdana" w:hAnsi="Verdana"/>
                <w:lang w:val="lt-LT"/>
              </w:rPr>
              <w:t xml:space="preserve"> reikšmė</w:t>
            </w:r>
          </w:p>
        </w:tc>
        <w:tc>
          <w:tcPr>
            <w:tcW w:w="1735" w:type="dxa"/>
            <w:tcBorders>
              <w:bottom w:val="single" w:sz="4" w:space="0" w:color="auto"/>
            </w:tcBorders>
          </w:tcPr>
          <w:p w14:paraId="23EB03F7" w14:textId="77777777" w:rsidR="00347ADF" w:rsidRPr="00347ADF" w:rsidRDefault="00347ADF" w:rsidP="00CF311F">
            <w:pPr>
              <w:jc w:val="center"/>
              <w:rPr>
                <w:rFonts w:ascii="Verdana" w:hAnsi="Verdana"/>
                <w:lang w:val="lt-LT"/>
              </w:rPr>
            </w:pPr>
            <w:r w:rsidRPr="00347ADF">
              <w:rPr>
                <w:rFonts w:ascii="Verdana" w:hAnsi="Verdana"/>
                <w:lang w:val="lt-LT"/>
              </w:rPr>
              <w:t>P</w:t>
            </w:r>
            <w:r w:rsidRPr="00347ADF">
              <w:rPr>
                <w:rFonts w:ascii="Verdana" w:hAnsi="Verdana"/>
                <w:vertAlign w:val="subscript"/>
                <w:lang w:val="lt-LT"/>
              </w:rPr>
              <w:t>2</w:t>
            </w:r>
            <w:r w:rsidRPr="00347ADF">
              <w:rPr>
                <w:rFonts w:ascii="Verdana" w:hAnsi="Verdana"/>
                <w:lang w:val="lt-LT"/>
              </w:rPr>
              <w:t>=P</w:t>
            </w:r>
            <w:r w:rsidRPr="00347ADF">
              <w:rPr>
                <w:rFonts w:ascii="Verdana" w:hAnsi="Verdana"/>
                <w:vertAlign w:val="subscript"/>
                <w:lang w:val="lt-LT"/>
              </w:rPr>
              <w:t>21</w:t>
            </w:r>
            <w:r w:rsidRPr="00347ADF">
              <w:rPr>
                <w:rFonts w:ascii="Verdana" w:hAnsi="Verdana"/>
                <w:lang w:val="lt-LT"/>
              </w:rPr>
              <w:t>+P</w:t>
            </w:r>
            <w:r w:rsidRPr="00347ADF">
              <w:rPr>
                <w:rFonts w:ascii="Verdana" w:hAnsi="Verdana"/>
                <w:vertAlign w:val="subscript"/>
                <w:lang w:val="lt-LT"/>
              </w:rPr>
              <w:t>22</w:t>
            </w:r>
            <w:r w:rsidRPr="00347ADF">
              <w:rPr>
                <w:rFonts w:ascii="Verdana" w:hAnsi="Verdana"/>
                <w:lang w:val="lt-LT"/>
              </w:rPr>
              <w:t>+P</w:t>
            </w:r>
            <w:r w:rsidRPr="00347ADF">
              <w:rPr>
                <w:rFonts w:ascii="Verdana" w:hAnsi="Verdana"/>
                <w:vertAlign w:val="subscript"/>
                <w:lang w:val="lt-LT"/>
              </w:rPr>
              <w:t>23</w:t>
            </w:r>
          </w:p>
          <w:p w14:paraId="0A03DC5F" w14:textId="77777777" w:rsidR="00347ADF" w:rsidRPr="00347ADF" w:rsidRDefault="00347ADF" w:rsidP="00CF311F">
            <w:pPr>
              <w:jc w:val="center"/>
              <w:rPr>
                <w:rFonts w:ascii="Verdana" w:hAnsi="Verdana"/>
                <w:b/>
                <w:bCs/>
                <w:lang w:val="lt-LT"/>
              </w:rPr>
            </w:pPr>
            <w:r w:rsidRPr="00347ADF">
              <w:rPr>
                <w:rFonts w:ascii="Verdana" w:hAnsi="Verdana"/>
                <w:b/>
                <w:bCs/>
                <w:lang w:val="lt-LT"/>
              </w:rPr>
              <w:t>12</w:t>
            </w:r>
          </w:p>
        </w:tc>
        <w:tc>
          <w:tcPr>
            <w:tcW w:w="5608" w:type="dxa"/>
          </w:tcPr>
          <w:p w14:paraId="5129E07C" w14:textId="77777777" w:rsidR="00347ADF" w:rsidRPr="00347ADF" w:rsidRDefault="00347ADF" w:rsidP="0069494C">
            <w:pPr>
              <w:jc w:val="both"/>
              <w:rPr>
                <w:rFonts w:ascii="Verdana" w:hAnsi="Verdana"/>
                <w:lang w:val="lt-LT"/>
              </w:rPr>
            </w:pPr>
            <w:r w:rsidRPr="00347ADF">
              <w:rPr>
                <w:rFonts w:ascii="Verdana" w:hAnsi="Verdana"/>
                <w:lang w:val="lt-LT"/>
              </w:rPr>
              <w:t xml:space="preserve">Saugos informacijos įvykių surinkimo sistemos diegimo bei administravimo specialisto kvalifikacija ir patirtis įvertinama sudedant </w:t>
            </w:r>
            <w:proofErr w:type="spellStart"/>
            <w:r w:rsidRPr="00347ADF">
              <w:rPr>
                <w:rFonts w:ascii="Verdana" w:hAnsi="Verdana"/>
                <w:lang w:val="lt-LT"/>
              </w:rPr>
              <w:t>subparametrų</w:t>
            </w:r>
            <w:proofErr w:type="spellEnd"/>
            <w:r w:rsidRPr="00347ADF">
              <w:rPr>
                <w:rFonts w:ascii="Verdana" w:hAnsi="Verdana"/>
                <w:lang w:val="lt-LT"/>
              </w:rPr>
              <w:t xml:space="preserve"> P</w:t>
            </w:r>
            <w:r w:rsidRPr="00347ADF">
              <w:rPr>
                <w:rFonts w:ascii="Verdana" w:hAnsi="Verdana"/>
                <w:vertAlign w:val="subscript"/>
                <w:lang w:val="lt-LT"/>
              </w:rPr>
              <w:t>21</w:t>
            </w:r>
            <w:r w:rsidRPr="00347ADF">
              <w:rPr>
                <w:rFonts w:ascii="Verdana" w:hAnsi="Verdana"/>
                <w:lang w:val="lt-LT"/>
              </w:rPr>
              <w:t xml:space="preserve"> , P</w:t>
            </w:r>
            <w:r w:rsidRPr="00347ADF">
              <w:rPr>
                <w:rFonts w:ascii="Verdana" w:hAnsi="Verdana"/>
                <w:vertAlign w:val="subscript"/>
                <w:lang w:val="lt-LT"/>
              </w:rPr>
              <w:t>22</w:t>
            </w:r>
            <w:r w:rsidRPr="00347ADF">
              <w:rPr>
                <w:rFonts w:ascii="Verdana" w:hAnsi="Verdana"/>
                <w:lang w:val="lt-LT"/>
              </w:rPr>
              <w:t xml:space="preserve"> ir P</w:t>
            </w:r>
            <w:r w:rsidRPr="00347ADF">
              <w:rPr>
                <w:rFonts w:ascii="Verdana" w:hAnsi="Verdana"/>
                <w:vertAlign w:val="subscript"/>
                <w:lang w:val="lt-LT"/>
              </w:rPr>
              <w:t>23</w:t>
            </w:r>
            <w:r w:rsidRPr="00347ADF">
              <w:rPr>
                <w:rFonts w:ascii="Verdana" w:hAnsi="Verdana"/>
                <w:lang w:val="lt-LT"/>
              </w:rPr>
              <w:t xml:space="preserve"> reikšmes. Maksimali galima parametro reikšmė 12 balų.</w:t>
            </w:r>
          </w:p>
        </w:tc>
      </w:tr>
      <w:tr w:rsidR="00347ADF" w:rsidRPr="00F8795C" w14:paraId="7B46260E" w14:textId="77777777" w:rsidTr="09E86F60">
        <w:tc>
          <w:tcPr>
            <w:tcW w:w="2285" w:type="dxa"/>
            <w:tcBorders>
              <w:top w:val="single" w:sz="4" w:space="0" w:color="auto"/>
              <w:left w:val="single" w:sz="4" w:space="0" w:color="auto"/>
              <w:bottom w:val="single" w:sz="4" w:space="0" w:color="auto"/>
              <w:right w:val="single" w:sz="4" w:space="0" w:color="auto"/>
            </w:tcBorders>
          </w:tcPr>
          <w:p w14:paraId="625FE0F5" w14:textId="77777777" w:rsidR="00347ADF" w:rsidRPr="00347ADF" w:rsidRDefault="00347ADF" w:rsidP="00CF311F">
            <w:pPr>
              <w:rPr>
                <w:rFonts w:ascii="Verdana" w:hAnsi="Verdana"/>
                <w:lang w:val="lt-LT"/>
              </w:rPr>
            </w:pPr>
            <w:r w:rsidRPr="00347ADF">
              <w:rPr>
                <w:rFonts w:ascii="Verdana" w:hAnsi="Verdana"/>
                <w:lang w:val="lt-LT"/>
              </w:rPr>
              <w:t>P</w:t>
            </w:r>
            <w:r w:rsidRPr="00347ADF">
              <w:rPr>
                <w:rFonts w:ascii="Verdana" w:hAnsi="Verdana"/>
                <w:vertAlign w:val="subscript"/>
                <w:lang w:val="lt-LT"/>
              </w:rPr>
              <w:t xml:space="preserve">21 </w:t>
            </w:r>
            <w:r w:rsidRPr="00347ADF">
              <w:rPr>
                <w:rFonts w:ascii="Verdana" w:hAnsi="Verdana"/>
                <w:lang w:val="lt-LT"/>
              </w:rPr>
              <w:t>- Saugos informacijos įvykių surinkimo sistemos diegimo bei administravimo specialisto kvalifikacija</w:t>
            </w:r>
          </w:p>
        </w:tc>
        <w:tc>
          <w:tcPr>
            <w:tcW w:w="1735" w:type="dxa"/>
            <w:tcBorders>
              <w:top w:val="single" w:sz="4" w:space="0" w:color="auto"/>
              <w:left w:val="single" w:sz="4" w:space="0" w:color="auto"/>
              <w:bottom w:val="single" w:sz="4" w:space="0" w:color="auto"/>
              <w:right w:val="single" w:sz="4" w:space="0" w:color="auto"/>
            </w:tcBorders>
          </w:tcPr>
          <w:p w14:paraId="1345FBB6" w14:textId="77777777" w:rsidR="00347ADF" w:rsidRPr="00347ADF" w:rsidRDefault="00347ADF" w:rsidP="00CF311F">
            <w:pPr>
              <w:jc w:val="center"/>
              <w:rPr>
                <w:rFonts w:ascii="Verdana" w:hAnsi="Verdana"/>
                <w:lang w:val="lt-LT"/>
              </w:rPr>
            </w:pPr>
            <w:r w:rsidRPr="00347ADF">
              <w:rPr>
                <w:rFonts w:ascii="Verdana" w:hAnsi="Verdana"/>
                <w:lang w:val="lt-LT"/>
              </w:rPr>
              <w:t>4</w:t>
            </w:r>
          </w:p>
        </w:tc>
        <w:tc>
          <w:tcPr>
            <w:tcW w:w="5608" w:type="dxa"/>
            <w:tcBorders>
              <w:left w:val="single" w:sz="4" w:space="0" w:color="auto"/>
            </w:tcBorders>
          </w:tcPr>
          <w:p w14:paraId="7ED62D63" w14:textId="77777777" w:rsidR="00347ADF" w:rsidRPr="00347ADF" w:rsidRDefault="00347ADF" w:rsidP="0069494C">
            <w:pPr>
              <w:jc w:val="both"/>
              <w:rPr>
                <w:rFonts w:ascii="Verdana" w:hAnsi="Verdana"/>
                <w:bCs/>
                <w:lang w:val="lt-LT"/>
              </w:rPr>
            </w:pPr>
            <w:r w:rsidRPr="00347ADF">
              <w:rPr>
                <w:rFonts w:ascii="Verdana" w:hAnsi="Verdana"/>
                <w:lang w:val="lt-LT"/>
              </w:rPr>
              <w:t xml:space="preserve">Saugos informacijos įvykių surinkimo sistemos diegimo bei administravimo specialisto kvalifikaciją patvirtinantis sertifikatas: </w:t>
            </w:r>
            <w:r w:rsidRPr="00347ADF">
              <w:rPr>
                <w:rFonts w:ascii="Verdana" w:hAnsi="Verdana"/>
                <w:b/>
                <w:bCs/>
                <w:color w:val="000000"/>
                <w:lang w:val="lt-LT"/>
              </w:rPr>
              <w:t>saugos informacijos įvykių surinkimo sistemos gamintojo išduotas administratoriaus arba diegėjo sertifikatas ar pažymėjimas</w:t>
            </w:r>
            <w:r w:rsidRPr="00347ADF">
              <w:rPr>
                <w:rFonts w:ascii="Verdana" w:hAnsi="Verdana"/>
                <w:color w:val="000000"/>
                <w:lang w:val="lt-LT"/>
              </w:rPr>
              <w:t xml:space="preserve"> (</w:t>
            </w:r>
            <w:r w:rsidRPr="00347ADF">
              <w:rPr>
                <w:rFonts w:ascii="Verdana" w:hAnsi="Verdana"/>
                <w:bCs/>
                <w:color w:val="000000"/>
                <w:lang w:val="lt-LT"/>
              </w:rPr>
              <w:t xml:space="preserve">arba kitas kvalifikaciją įrodantis </w:t>
            </w:r>
            <w:r w:rsidRPr="00347ADF">
              <w:rPr>
                <w:rFonts w:ascii="Verdana" w:hAnsi="Verdana"/>
                <w:bCs/>
                <w:lang w:val="lt-LT"/>
              </w:rPr>
              <w:t>lygiavertis dokumentas).</w:t>
            </w:r>
          </w:p>
          <w:p w14:paraId="7998189C" w14:textId="77777777" w:rsidR="00347ADF" w:rsidRPr="00347ADF" w:rsidRDefault="00347ADF" w:rsidP="0069494C">
            <w:pPr>
              <w:jc w:val="both"/>
              <w:rPr>
                <w:rFonts w:ascii="Verdana" w:hAnsi="Verdana"/>
                <w:bCs/>
                <w:lang w:val="lt-LT"/>
              </w:rPr>
            </w:pPr>
            <w:r w:rsidRPr="00347ADF">
              <w:rPr>
                <w:rFonts w:ascii="Verdana" w:hAnsi="Verdana"/>
                <w:bCs/>
                <w:lang w:val="lt-LT"/>
              </w:rPr>
              <w:t xml:space="preserve">Ekonominio naudingumo 4 balai skiriami pateikus 1 (vieną) iš nurodytų saugos informacijos įvykių surinkimo diegimo bei administravimo specialisto kvalifikaciją įrodančių sertifikatų. </w:t>
            </w:r>
          </w:p>
          <w:p w14:paraId="5AF51D5E" w14:textId="77777777" w:rsidR="00347ADF" w:rsidRPr="00347ADF" w:rsidRDefault="00347ADF" w:rsidP="0069494C">
            <w:pPr>
              <w:jc w:val="both"/>
              <w:rPr>
                <w:rFonts w:ascii="Verdana" w:hAnsi="Verdana"/>
                <w:bCs/>
                <w:lang w:val="lt-LT"/>
              </w:rPr>
            </w:pPr>
            <w:r w:rsidRPr="00347ADF">
              <w:rPr>
                <w:rFonts w:ascii="Verdana" w:hAnsi="Verdana"/>
                <w:bCs/>
                <w:lang w:val="lt-LT"/>
              </w:rPr>
              <w:t>Nepateikus nurodyto kvalifikaciją patvirtinančio sertifikato arba neįrodžius, kad pateiktas dokumentas yra lygiavertis nurodytam sertifikatui, ekonominio naudingumo balai neskiriami.</w:t>
            </w:r>
          </w:p>
          <w:p w14:paraId="0874935E" w14:textId="77777777" w:rsidR="00347ADF" w:rsidRPr="00347ADF" w:rsidRDefault="00347ADF" w:rsidP="0069494C">
            <w:pPr>
              <w:jc w:val="both"/>
              <w:rPr>
                <w:rFonts w:ascii="Verdana" w:hAnsi="Verdana"/>
                <w:lang w:val="lt-LT"/>
              </w:rPr>
            </w:pPr>
          </w:p>
        </w:tc>
      </w:tr>
      <w:tr w:rsidR="00347ADF" w:rsidRPr="00F8795C" w14:paraId="3C82C976" w14:textId="77777777" w:rsidTr="09E86F60">
        <w:tc>
          <w:tcPr>
            <w:tcW w:w="2285" w:type="dxa"/>
            <w:tcBorders>
              <w:top w:val="single" w:sz="4" w:space="0" w:color="auto"/>
            </w:tcBorders>
          </w:tcPr>
          <w:p w14:paraId="4D2EEE08" w14:textId="77777777" w:rsidR="00347ADF" w:rsidRPr="00347ADF" w:rsidRDefault="00347ADF" w:rsidP="00CF311F">
            <w:pPr>
              <w:rPr>
                <w:rFonts w:ascii="Verdana" w:hAnsi="Verdana"/>
                <w:lang w:val="lt-LT"/>
              </w:rPr>
            </w:pPr>
            <w:r w:rsidRPr="00347ADF">
              <w:rPr>
                <w:rFonts w:ascii="Verdana" w:hAnsi="Verdana"/>
                <w:lang w:val="lt-LT"/>
              </w:rPr>
              <w:t>P</w:t>
            </w:r>
            <w:r w:rsidRPr="00347ADF">
              <w:rPr>
                <w:rFonts w:ascii="Verdana" w:hAnsi="Verdana"/>
                <w:vertAlign w:val="subscript"/>
                <w:lang w:val="lt-LT"/>
              </w:rPr>
              <w:t>22</w:t>
            </w:r>
            <w:r w:rsidRPr="00347ADF">
              <w:rPr>
                <w:rFonts w:ascii="Verdana" w:hAnsi="Verdana"/>
                <w:lang w:val="lt-LT"/>
              </w:rPr>
              <w:t xml:space="preserve"> - Saugos informacijos įvykių </w:t>
            </w:r>
            <w:r w:rsidRPr="00347ADF">
              <w:rPr>
                <w:rFonts w:ascii="Verdana" w:hAnsi="Verdana"/>
                <w:lang w:val="lt-LT"/>
              </w:rPr>
              <w:lastRenderedPageBreak/>
              <w:t>surinkimo sistemos diegimo bei administravimo specialisto patirtis 1</w:t>
            </w:r>
          </w:p>
        </w:tc>
        <w:tc>
          <w:tcPr>
            <w:tcW w:w="1735" w:type="dxa"/>
            <w:tcBorders>
              <w:top w:val="single" w:sz="4" w:space="0" w:color="auto"/>
            </w:tcBorders>
          </w:tcPr>
          <w:p w14:paraId="1C6E87FE" w14:textId="77777777" w:rsidR="00347ADF" w:rsidRPr="00347ADF" w:rsidRDefault="00347ADF" w:rsidP="00CF311F">
            <w:pPr>
              <w:jc w:val="center"/>
              <w:rPr>
                <w:rFonts w:ascii="Verdana" w:hAnsi="Verdana"/>
                <w:lang w:val="lt-LT"/>
              </w:rPr>
            </w:pPr>
            <w:r w:rsidRPr="00347ADF">
              <w:rPr>
                <w:rFonts w:ascii="Verdana" w:hAnsi="Verdana"/>
                <w:lang w:val="lt-LT"/>
              </w:rPr>
              <w:lastRenderedPageBreak/>
              <w:t>4</w:t>
            </w:r>
          </w:p>
        </w:tc>
        <w:tc>
          <w:tcPr>
            <w:tcW w:w="5608" w:type="dxa"/>
          </w:tcPr>
          <w:p w14:paraId="5763E201" w14:textId="6A23212C" w:rsidR="00347ADF" w:rsidRPr="00347ADF" w:rsidRDefault="00347ADF" w:rsidP="0069494C">
            <w:pPr>
              <w:jc w:val="both"/>
              <w:rPr>
                <w:rFonts w:ascii="Verdana" w:hAnsi="Verdana"/>
                <w:lang w:val="lt-LT"/>
              </w:rPr>
            </w:pPr>
            <w:r w:rsidRPr="00347ADF">
              <w:rPr>
                <w:rFonts w:ascii="Verdana" w:hAnsi="Verdana"/>
                <w:lang w:val="lt-LT"/>
              </w:rPr>
              <w:t xml:space="preserve">Saugos informacijos įvykių surinkimo sistemos diegimo bei administravimo specialisto patirtis </w:t>
            </w:r>
            <w:r w:rsidRPr="00347ADF">
              <w:rPr>
                <w:rFonts w:ascii="Verdana" w:hAnsi="Verdana"/>
                <w:lang w:val="lt-LT"/>
              </w:rPr>
              <w:lastRenderedPageBreak/>
              <w:t xml:space="preserve">vertinama įvykdytų (baigtų) sutarčių skaičiumi. Ekonominio naudingumo 4 balai suteikiami už dalyvavimą </w:t>
            </w:r>
            <w:r w:rsidRPr="00347ADF">
              <w:rPr>
                <w:rFonts w:ascii="Verdana" w:hAnsi="Verdana"/>
                <w:i/>
                <w:iCs/>
                <w:lang w:val="lt-LT"/>
              </w:rPr>
              <w:t>Saugos informacijos įvykių surinkimo sistemos diegimo bei administravimo specialisto pareigose</w:t>
            </w:r>
            <w:r w:rsidRPr="00347ADF">
              <w:rPr>
                <w:rFonts w:ascii="Verdana" w:hAnsi="Verdana"/>
                <w:lang w:val="lt-LT"/>
              </w:rPr>
              <w:t xml:space="preserve"> </w:t>
            </w:r>
            <w:r w:rsidR="0069494C" w:rsidRPr="003439C4">
              <w:rPr>
                <w:rFonts w:ascii="Verdana" w:hAnsi="Verdana"/>
                <w:b/>
                <w:bCs/>
                <w:lang w:val="lt-LT"/>
              </w:rPr>
              <w:t xml:space="preserve">2 </w:t>
            </w:r>
            <w:r w:rsidRPr="003439C4">
              <w:rPr>
                <w:rFonts w:ascii="Verdana" w:hAnsi="Verdana"/>
                <w:b/>
                <w:bCs/>
                <w:lang w:val="lt-LT"/>
              </w:rPr>
              <w:t>(</w:t>
            </w:r>
            <w:r w:rsidR="003439C4" w:rsidRPr="003439C4">
              <w:rPr>
                <w:rFonts w:ascii="Verdana" w:hAnsi="Verdana"/>
                <w:b/>
                <w:bCs/>
                <w:lang w:val="lt-LT"/>
              </w:rPr>
              <w:t>dvejose</w:t>
            </w:r>
            <w:r w:rsidRPr="003439C4">
              <w:rPr>
                <w:rFonts w:ascii="Verdana" w:hAnsi="Verdana"/>
                <w:b/>
                <w:bCs/>
                <w:lang w:val="lt-LT"/>
              </w:rPr>
              <w:t>)</w:t>
            </w:r>
            <w:r w:rsidRPr="003439C4">
              <w:rPr>
                <w:rFonts w:ascii="Verdana" w:hAnsi="Verdana"/>
                <w:lang w:val="lt-LT"/>
              </w:rPr>
              <w:t xml:space="preserve"> įvykdyto</w:t>
            </w:r>
            <w:r w:rsidR="003439C4" w:rsidRPr="003439C4">
              <w:rPr>
                <w:rFonts w:ascii="Verdana" w:hAnsi="Verdana"/>
                <w:lang w:val="lt-LT"/>
              </w:rPr>
              <w:t>se</w:t>
            </w:r>
            <w:r w:rsidRPr="003439C4">
              <w:rPr>
                <w:rFonts w:ascii="Verdana" w:hAnsi="Verdana"/>
                <w:lang w:val="lt-LT"/>
              </w:rPr>
              <w:t xml:space="preserve"> (baigtoje) sutarty</w:t>
            </w:r>
            <w:r w:rsidR="003439C4" w:rsidRPr="003439C4">
              <w:rPr>
                <w:rFonts w:ascii="Verdana" w:hAnsi="Verdana"/>
                <w:lang w:val="lt-LT"/>
              </w:rPr>
              <w:t>se</w:t>
            </w:r>
            <w:r w:rsidRPr="003439C4">
              <w:rPr>
                <w:rFonts w:ascii="Verdana" w:hAnsi="Verdana"/>
                <w:lang w:val="lt-LT"/>
              </w:rPr>
              <w:t xml:space="preserve">** </w:t>
            </w:r>
            <w:r w:rsidRPr="00347ADF">
              <w:rPr>
                <w:rFonts w:ascii="Verdana" w:hAnsi="Verdana"/>
                <w:lang w:val="lt-LT"/>
              </w:rPr>
              <w:t>neįtraukiant sutarčių, naudojamų minimaliai specialisto kvalifikacijai pagrįsti pagal Tiekėjų kvalifikacijos priedo 2.2. punkto reikalavimus).</w:t>
            </w:r>
          </w:p>
          <w:p w14:paraId="2DE22C30" w14:textId="2BC7FD7C" w:rsidR="00347ADF" w:rsidRPr="00347ADF" w:rsidRDefault="00347ADF" w:rsidP="0069494C">
            <w:pPr>
              <w:jc w:val="both"/>
              <w:rPr>
                <w:rFonts w:ascii="Verdana" w:hAnsi="Verdana"/>
                <w:lang w:val="lt-LT"/>
              </w:rPr>
            </w:pPr>
            <w:r w:rsidRPr="31741C5E">
              <w:rPr>
                <w:rFonts w:ascii="Verdana" w:hAnsi="Verdana"/>
                <w:lang w:val="lt-LT"/>
              </w:rPr>
              <w:t xml:space="preserve">Nepateikus duomenų apie dalyvavimą  </w:t>
            </w:r>
            <w:r w:rsidRPr="31741C5E">
              <w:rPr>
                <w:rFonts w:ascii="Verdana" w:hAnsi="Verdana"/>
                <w:i/>
                <w:iCs/>
                <w:lang w:val="lt-LT"/>
              </w:rPr>
              <w:t xml:space="preserve">Saugos informacijos įvykių surinkimo sistemos diegimo bei administravimo specialisto </w:t>
            </w:r>
            <w:r w:rsidRPr="31741C5E">
              <w:rPr>
                <w:rFonts w:ascii="Verdana" w:hAnsi="Verdana"/>
                <w:lang w:val="lt-LT"/>
              </w:rPr>
              <w:t xml:space="preserve">pareigose </w:t>
            </w:r>
            <w:r w:rsidR="03E600B8" w:rsidRPr="31741C5E">
              <w:rPr>
                <w:rFonts w:ascii="Verdana" w:hAnsi="Verdana"/>
                <w:b/>
                <w:bCs/>
                <w:lang w:val="lt-LT"/>
              </w:rPr>
              <w:t>2 (dvejose)</w:t>
            </w:r>
            <w:r w:rsidRPr="31741C5E">
              <w:rPr>
                <w:rFonts w:ascii="Verdana" w:hAnsi="Verdana"/>
                <w:lang w:val="lt-LT"/>
              </w:rPr>
              <w:t xml:space="preserve"> įvykdytoje (baigtoje) sutartyje neįtraukiant sutarčių, naudojamų minimaliai specialisto kvalifikacijai pagrįsti pagal Tiekėjų kvalifikacijos priedo 2.2. punkto reikalavimus), ekonominio naudingumo balai nesuteikiami. </w:t>
            </w:r>
          </w:p>
          <w:p w14:paraId="58C5EF86" w14:textId="5BC56B9D" w:rsidR="00347ADF" w:rsidRPr="00347ADF" w:rsidRDefault="00347ADF" w:rsidP="0069494C">
            <w:pPr>
              <w:jc w:val="both"/>
              <w:rPr>
                <w:rFonts w:ascii="Verdana" w:hAnsi="Verdana"/>
                <w:lang w:val="lt-LT"/>
              </w:rPr>
            </w:pPr>
            <w:r w:rsidRPr="00347ADF">
              <w:rPr>
                <w:rFonts w:ascii="Verdana" w:hAnsi="Verdana"/>
                <w:lang w:val="lt-LT"/>
              </w:rPr>
              <w:t xml:space="preserve">Už papildomai įvykdytas (baigtas) sutartis, viršijančias </w:t>
            </w:r>
            <w:r w:rsidR="007328D2">
              <w:rPr>
                <w:rFonts w:ascii="Verdana" w:hAnsi="Verdana"/>
                <w:lang w:val="lt-LT"/>
              </w:rPr>
              <w:t>2</w:t>
            </w:r>
            <w:r w:rsidRPr="00347ADF">
              <w:rPr>
                <w:rFonts w:ascii="Verdana" w:hAnsi="Verdana"/>
                <w:lang w:val="lt-LT"/>
              </w:rPr>
              <w:t xml:space="preserve"> (</w:t>
            </w:r>
            <w:r w:rsidR="007328D2">
              <w:rPr>
                <w:rFonts w:ascii="Verdana" w:hAnsi="Verdana"/>
                <w:lang w:val="lt-LT"/>
              </w:rPr>
              <w:t>dvi</w:t>
            </w:r>
            <w:r w:rsidRPr="00347ADF">
              <w:rPr>
                <w:rFonts w:ascii="Verdana" w:hAnsi="Verdana"/>
                <w:lang w:val="lt-LT"/>
              </w:rPr>
              <w:t>), suteikiami</w:t>
            </w:r>
            <w:r w:rsidRPr="00347ADF">
              <w:rPr>
                <w:rFonts w:ascii="Verdana" w:hAnsi="Verdana"/>
                <w:bCs/>
                <w:lang w:val="lt-LT"/>
              </w:rPr>
              <w:t xml:space="preserve">  papildomi 4 </w:t>
            </w:r>
            <w:r w:rsidRPr="00347ADF">
              <w:rPr>
                <w:rFonts w:ascii="Verdana" w:hAnsi="Verdana"/>
                <w:lang w:val="lt-LT"/>
              </w:rPr>
              <w:t>ekonominio naudingumo balai žemiau (P</w:t>
            </w:r>
            <w:r w:rsidRPr="00347ADF">
              <w:rPr>
                <w:rFonts w:ascii="Verdana" w:hAnsi="Verdana"/>
                <w:vertAlign w:val="subscript"/>
                <w:lang w:val="lt-LT"/>
              </w:rPr>
              <w:t>23</w:t>
            </w:r>
            <w:r w:rsidRPr="00347ADF">
              <w:rPr>
                <w:rFonts w:ascii="Verdana" w:hAnsi="Verdana"/>
                <w:lang w:val="lt-LT"/>
              </w:rPr>
              <w:t>) nustatyta tvarka.</w:t>
            </w:r>
          </w:p>
        </w:tc>
      </w:tr>
      <w:tr w:rsidR="00347ADF" w:rsidRPr="00F8795C" w14:paraId="31FD8B66" w14:textId="77777777" w:rsidTr="09E86F60">
        <w:tc>
          <w:tcPr>
            <w:tcW w:w="2285" w:type="dxa"/>
            <w:tcBorders>
              <w:top w:val="single" w:sz="4" w:space="0" w:color="auto"/>
            </w:tcBorders>
          </w:tcPr>
          <w:p w14:paraId="00778F49" w14:textId="77777777" w:rsidR="00347ADF" w:rsidRPr="00347ADF" w:rsidRDefault="00347ADF" w:rsidP="00CF311F">
            <w:pPr>
              <w:rPr>
                <w:rFonts w:ascii="Verdana" w:hAnsi="Verdana"/>
                <w:lang w:val="lt-LT"/>
              </w:rPr>
            </w:pPr>
            <w:r w:rsidRPr="00347ADF">
              <w:rPr>
                <w:rFonts w:ascii="Verdana" w:hAnsi="Verdana"/>
                <w:lang w:val="lt-LT"/>
              </w:rPr>
              <w:lastRenderedPageBreak/>
              <w:t>P</w:t>
            </w:r>
            <w:r w:rsidRPr="00347ADF">
              <w:rPr>
                <w:rFonts w:ascii="Verdana" w:hAnsi="Verdana"/>
                <w:vertAlign w:val="subscript"/>
                <w:lang w:val="lt-LT"/>
              </w:rPr>
              <w:t xml:space="preserve">23 </w:t>
            </w:r>
            <w:r w:rsidRPr="00347ADF">
              <w:rPr>
                <w:rFonts w:ascii="Verdana" w:hAnsi="Verdana"/>
                <w:lang w:val="lt-LT"/>
              </w:rPr>
              <w:t>- Saugos informacijos įvykių surinkimo sistemos diegimo bei administravimo specialisto patirtis 2</w:t>
            </w:r>
          </w:p>
        </w:tc>
        <w:tc>
          <w:tcPr>
            <w:tcW w:w="1735" w:type="dxa"/>
            <w:tcBorders>
              <w:top w:val="single" w:sz="4" w:space="0" w:color="auto"/>
            </w:tcBorders>
          </w:tcPr>
          <w:p w14:paraId="05C087B7" w14:textId="77777777" w:rsidR="00347ADF" w:rsidRPr="00347ADF" w:rsidRDefault="00347ADF" w:rsidP="00CF311F">
            <w:pPr>
              <w:jc w:val="center"/>
              <w:rPr>
                <w:rFonts w:ascii="Verdana" w:hAnsi="Verdana"/>
                <w:lang w:val="lt-LT"/>
              </w:rPr>
            </w:pPr>
            <w:r w:rsidRPr="00347ADF">
              <w:rPr>
                <w:rFonts w:ascii="Verdana" w:hAnsi="Verdana"/>
                <w:lang w:val="lt-LT"/>
              </w:rPr>
              <w:t>4</w:t>
            </w:r>
          </w:p>
        </w:tc>
        <w:tc>
          <w:tcPr>
            <w:tcW w:w="5608" w:type="dxa"/>
          </w:tcPr>
          <w:p w14:paraId="462320B1" w14:textId="48B41009" w:rsidR="00347ADF" w:rsidRPr="00347ADF" w:rsidRDefault="00347ADF" w:rsidP="0069494C">
            <w:pPr>
              <w:jc w:val="both"/>
              <w:rPr>
                <w:rFonts w:ascii="Verdana" w:hAnsi="Verdana"/>
                <w:lang w:val="lt-LT"/>
              </w:rPr>
            </w:pPr>
            <w:r w:rsidRPr="00347ADF">
              <w:rPr>
                <w:rFonts w:ascii="Verdana" w:hAnsi="Verdana"/>
                <w:lang w:val="lt-LT"/>
              </w:rPr>
              <w:t xml:space="preserve">Saugos informacijos įvykių surinkimo sistemos diegimo bei administravimo specialisto patirtis vertinama įvykdytų (baigtų) sutarčių skaičiumi. Ekonominio naudingumo 4 balai suteikiami už dalyvavimą </w:t>
            </w:r>
            <w:r w:rsidRPr="00347ADF">
              <w:rPr>
                <w:rFonts w:ascii="Verdana" w:hAnsi="Verdana"/>
                <w:i/>
                <w:iCs/>
                <w:lang w:val="lt-LT"/>
              </w:rPr>
              <w:t>Saugos informacijos įvykių surinkimo sistemos diegimo bei administravimo specialisto pareigose</w:t>
            </w:r>
            <w:r w:rsidRPr="00347ADF">
              <w:rPr>
                <w:rFonts w:ascii="Verdana" w:hAnsi="Verdana"/>
                <w:lang w:val="lt-LT"/>
              </w:rPr>
              <w:t xml:space="preserve"> </w:t>
            </w:r>
            <w:r w:rsidR="003439C4">
              <w:rPr>
                <w:rFonts w:ascii="Verdana" w:hAnsi="Verdana"/>
                <w:b/>
                <w:bCs/>
                <w:lang w:val="lt-LT"/>
              </w:rPr>
              <w:t>3</w:t>
            </w:r>
            <w:r w:rsidRPr="00347ADF">
              <w:rPr>
                <w:rFonts w:ascii="Verdana" w:hAnsi="Verdana"/>
                <w:b/>
                <w:bCs/>
                <w:lang w:val="lt-LT"/>
              </w:rPr>
              <w:t xml:space="preserve"> (</w:t>
            </w:r>
            <w:r w:rsidR="003439C4">
              <w:rPr>
                <w:rFonts w:ascii="Verdana" w:hAnsi="Verdana"/>
                <w:b/>
                <w:bCs/>
                <w:lang w:val="lt-LT"/>
              </w:rPr>
              <w:t>trijose</w:t>
            </w:r>
            <w:r w:rsidRPr="00347ADF">
              <w:rPr>
                <w:rFonts w:ascii="Verdana" w:hAnsi="Verdana"/>
                <w:b/>
                <w:bCs/>
                <w:lang w:val="lt-LT"/>
              </w:rPr>
              <w:t>)</w:t>
            </w:r>
            <w:r w:rsidRPr="00347ADF">
              <w:rPr>
                <w:rFonts w:ascii="Verdana" w:hAnsi="Verdana"/>
                <w:lang w:val="lt-LT"/>
              </w:rPr>
              <w:t xml:space="preserve"> ir daugiau įvykdytose (baigtose) sutartyse** (neįtraukiant sutarčių, naudojamų minimaliai specialisto kvalifikacijai pagrįsti pagal Tiekėjų kvalifikacijos priedo 2.2. punkto reikalavimus).</w:t>
            </w:r>
          </w:p>
          <w:p w14:paraId="4CAA07E4" w14:textId="1946EF20" w:rsidR="00347ADF" w:rsidRPr="00347ADF" w:rsidRDefault="00347ADF" w:rsidP="0069494C">
            <w:pPr>
              <w:jc w:val="both"/>
              <w:rPr>
                <w:rFonts w:ascii="Verdana" w:hAnsi="Verdana"/>
                <w:lang w:val="lt-LT"/>
              </w:rPr>
            </w:pPr>
            <w:r w:rsidRPr="00347ADF">
              <w:rPr>
                <w:rFonts w:ascii="Verdana" w:hAnsi="Verdana"/>
                <w:lang w:val="lt-LT"/>
              </w:rPr>
              <w:t xml:space="preserve">Nepateikus duomenų apie dalyvavimą  </w:t>
            </w:r>
            <w:r w:rsidRPr="00347ADF">
              <w:rPr>
                <w:rFonts w:ascii="Verdana" w:hAnsi="Verdana"/>
                <w:i/>
                <w:iCs/>
                <w:lang w:val="lt-LT"/>
              </w:rPr>
              <w:t xml:space="preserve">Saugos informacijos įvykių surinkimo sistemos diegimo bei administravimo specialisto </w:t>
            </w:r>
            <w:r w:rsidRPr="00347ADF">
              <w:rPr>
                <w:rFonts w:ascii="Verdana" w:hAnsi="Verdana"/>
                <w:lang w:val="lt-LT"/>
              </w:rPr>
              <w:t xml:space="preserve">pareigose </w:t>
            </w:r>
            <w:r w:rsidR="007328D2">
              <w:rPr>
                <w:rFonts w:ascii="Verdana" w:hAnsi="Verdana"/>
                <w:lang w:val="lt-LT"/>
              </w:rPr>
              <w:t>3</w:t>
            </w:r>
            <w:r w:rsidRPr="00347ADF">
              <w:rPr>
                <w:rFonts w:ascii="Verdana" w:hAnsi="Verdana"/>
                <w:lang w:val="lt-LT"/>
              </w:rPr>
              <w:t>-je (</w:t>
            </w:r>
            <w:r w:rsidR="007328D2">
              <w:rPr>
                <w:rFonts w:ascii="Verdana" w:hAnsi="Verdana"/>
                <w:lang w:val="lt-LT"/>
              </w:rPr>
              <w:t>trečioje</w:t>
            </w:r>
            <w:r w:rsidRPr="00347ADF">
              <w:rPr>
                <w:rFonts w:ascii="Verdana" w:hAnsi="Verdana"/>
                <w:lang w:val="lt-LT"/>
              </w:rPr>
              <w:t>) ir daugiau įvykdytose (baigtose) sutartyse** neįtraukiant sutarčių, Tiekėjų kvalifikacijos priedo 2.2. punkto reikalavimus), ekonominio naudingumo balai nesuteikiami.</w:t>
            </w:r>
          </w:p>
        </w:tc>
      </w:tr>
      <w:tr w:rsidR="00347ADF" w:rsidRPr="00F8795C" w14:paraId="42E3055E" w14:textId="77777777" w:rsidTr="09E86F60">
        <w:tc>
          <w:tcPr>
            <w:tcW w:w="9628" w:type="dxa"/>
            <w:gridSpan w:val="3"/>
            <w:tcBorders>
              <w:top w:val="single" w:sz="4" w:space="0" w:color="auto"/>
            </w:tcBorders>
          </w:tcPr>
          <w:p w14:paraId="66D98C2A" w14:textId="77777777" w:rsidR="00347ADF" w:rsidRPr="00347ADF" w:rsidRDefault="00347ADF" w:rsidP="0069494C">
            <w:pPr>
              <w:jc w:val="both"/>
              <w:rPr>
                <w:rFonts w:ascii="Verdana" w:hAnsi="Verdana"/>
                <w:b/>
                <w:bCs/>
                <w:lang w:val="lt-LT"/>
              </w:rPr>
            </w:pPr>
            <w:r w:rsidRPr="00347ADF">
              <w:rPr>
                <w:rFonts w:ascii="Verdana" w:hAnsi="Verdana"/>
                <w:b/>
                <w:bCs/>
                <w:lang w:val="lt-LT"/>
              </w:rPr>
              <w:t>Trečiasis parametras. Kibernetinio saugumo/ incidentų tyrimo specialisto kvalifikacija ir patirtis (P</w:t>
            </w:r>
            <w:r w:rsidRPr="00347ADF">
              <w:rPr>
                <w:rFonts w:ascii="Verdana" w:hAnsi="Verdana"/>
                <w:b/>
                <w:bCs/>
                <w:vertAlign w:val="subscript"/>
                <w:lang w:val="lt-LT"/>
              </w:rPr>
              <w:t>3</w:t>
            </w:r>
            <w:r w:rsidRPr="00347ADF">
              <w:rPr>
                <w:rFonts w:ascii="Verdana" w:hAnsi="Verdana"/>
                <w:b/>
                <w:bCs/>
                <w:lang w:val="lt-LT"/>
              </w:rPr>
              <w:t>)</w:t>
            </w:r>
          </w:p>
        </w:tc>
      </w:tr>
      <w:tr w:rsidR="00347ADF" w:rsidRPr="00347ADF" w14:paraId="0A7E3C7F" w14:textId="77777777" w:rsidTr="09E86F60">
        <w:tc>
          <w:tcPr>
            <w:tcW w:w="2285" w:type="dxa"/>
            <w:tcBorders>
              <w:top w:val="single" w:sz="4" w:space="0" w:color="auto"/>
            </w:tcBorders>
          </w:tcPr>
          <w:p w14:paraId="1A51C663" w14:textId="77777777" w:rsidR="00347ADF" w:rsidRPr="00347ADF" w:rsidRDefault="00347ADF" w:rsidP="00CF311F">
            <w:pPr>
              <w:rPr>
                <w:rFonts w:ascii="Verdana" w:hAnsi="Verdana"/>
                <w:lang w:val="lt-LT"/>
              </w:rPr>
            </w:pPr>
            <w:r w:rsidRPr="00347ADF">
              <w:rPr>
                <w:rFonts w:ascii="Verdana" w:hAnsi="Verdana"/>
                <w:lang w:val="lt-LT"/>
              </w:rPr>
              <w:t>P</w:t>
            </w:r>
            <w:r w:rsidRPr="00347ADF">
              <w:rPr>
                <w:rFonts w:ascii="Verdana" w:hAnsi="Verdana"/>
                <w:vertAlign w:val="subscript"/>
                <w:lang w:val="lt-LT"/>
              </w:rPr>
              <w:t xml:space="preserve">3 </w:t>
            </w:r>
            <w:r w:rsidRPr="00347ADF">
              <w:rPr>
                <w:rFonts w:ascii="Verdana" w:hAnsi="Verdana"/>
                <w:lang w:val="lt-LT"/>
              </w:rPr>
              <w:t>reikšmė</w:t>
            </w:r>
          </w:p>
        </w:tc>
        <w:tc>
          <w:tcPr>
            <w:tcW w:w="1735" w:type="dxa"/>
            <w:tcBorders>
              <w:top w:val="single" w:sz="4" w:space="0" w:color="auto"/>
            </w:tcBorders>
          </w:tcPr>
          <w:p w14:paraId="4E347245" w14:textId="77777777" w:rsidR="00347ADF" w:rsidRPr="00347ADF" w:rsidRDefault="00347ADF" w:rsidP="00CF311F">
            <w:pPr>
              <w:jc w:val="center"/>
              <w:rPr>
                <w:rFonts w:ascii="Verdana" w:hAnsi="Verdana"/>
                <w:vertAlign w:val="subscript"/>
                <w:lang w:val="lt-LT"/>
              </w:rPr>
            </w:pPr>
            <w:r w:rsidRPr="00347ADF">
              <w:rPr>
                <w:rFonts w:ascii="Verdana" w:hAnsi="Verdana"/>
                <w:lang w:val="lt-LT"/>
              </w:rPr>
              <w:t>P</w:t>
            </w:r>
            <w:r w:rsidRPr="00347ADF">
              <w:rPr>
                <w:rFonts w:ascii="Verdana" w:hAnsi="Verdana"/>
                <w:vertAlign w:val="subscript"/>
                <w:lang w:val="lt-LT"/>
              </w:rPr>
              <w:t>3</w:t>
            </w:r>
            <w:r w:rsidRPr="00347ADF">
              <w:rPr>
                <w:rFonts w:ascii="Verdana" w:hAnsi="Verdana"/>
                <w:lang w:val="lt-LT"/>
              </w:rPr>
              <w:t>=P</w:t>
            </w:r>
            <w:r w:rsidRPr="00347ADF">
              <w:rPr>
                <w:rFonts w:ascii="Verdana" w:hAnsi="Verdana"/>
                <w:vertAlign w:val="subscript"/>
                <w:lang w:val="lt-LT"/>
              </w:rPr>
              <w:t>31</w:t>
            </w:r>
            <w:r w:rsidRPr="00347ADF">
              <w:rPr>
                <w:rFonts w:ascii="Verdana" w:hAnsi="Verdana"/>
                <w:lang w:val="lt-LT"/>
              </w:rPr>
              <w:t>+P</w:t>
            </w:r>
            <w:r w:rsidRPr="00347ADF">
              <w:rPr>
                <w:rFonts w:ascii="Verdana" w:hAnsi="Verdana"/>
                <w:vertAlign w:val="subscript"/>
                <w:lang w:val="lt-LT"/>
              </w:rPr>
              <w:t>32</w:t>
            </w:r>
            <w:r w:rsidRPr="00347ADF">
              <w:rPr>
                <w:rFonts w:ascii="Verdana" w:hAnsi="Verdana"/>
                <w:lang w:val="lt-LT"/>
              </w:rPr>
              <w:t>+P</w:t>
            </w:r>
            <w:r w:rsidRPr="00347ADF">
              <w:rPr>
                <w:rFonts w:ascii="Verdana" w:hAnsi="Verdana"/>
                <w:vertAlign w:val="subscript"/>
                <w:lang w:val="lt-LT"/>
              </w:rPr>
              <w:t>33</w:t>
            </w:r>
          </w:p>
          <w:p w14:paraId="4D10A4A5" w14:textId="77777777" w:rsidR="00347ADF" w:rsidRPr="00347ADF" w:rsidRDefault="00347ADF" w:rsidP="00CF311F">
            <w:pPr>
              <w:jc w:val="center"/>
              <w:rPr>
                <w:rFonts w:ascii="Verdana" w:hAnsi="Verdana"/>
                <w:vertAlign w:val="subscript"/>
                <w:lang w:val="lt-LT"/>
              </w:rPr>
            </w:pPr>
          </w:p>
          <w:p w14:paraId="12893725" w14:textId="77777777" w:rsidR="00347ADF" w:rsidRPr="00347ADF" w:rsidRDefault="00347ADF" w:rsidP="00CF311F">
            <w:pPr>
              <w:jc w:val="center"/>
              <w:rPr>
                <w:rFonts w:ascii="Verdana" w:hAnsi="Verdana"/>
                <w:b/>
                <w:bCs/>
                <w:lang w:val="lt-LT"/>
              </w:rPr>
            </w:pPr>
            <w:r w:rsidRPr="00347ADF">
              <w:rPr>
                <w:rFonts w:ascii="Verdana" w:hAnsi="Verdana"/>
                <w:b/>
                <w:bCs/>
                <w:lang w:val="lt-LT"/>
              </w:rPr>
              <w:t>20</w:t>
            </w:r>
          </w:p>
        </w:tc>
        <w:tc>
          <w:tcPr>
            <w:tcW w:w="5608" w:type="dxa"/>
          </w:tcPr>
          <w:p w14:paraId="35153AD1" w14:textId="77777777" w:rsidR="00347ADF" w:rsidRPr="00347ADF" w:rsidRDefault="00347ADF" w:rsidP="0069494C">
            <w:pPr>
              <w:jc w:val="both"/>
              <w:rPr>
                <w:rFonts w:ascii="Verdana" w:hAnsi="Verdana"/>
                <w:lang w:val="lt-LT"/>
              </w:rPr>
            </w:pPr>
            <w:r w:rsidRPr="00347ADF">
              <w:rPr>
                <w:rFonts w:ascii="Verdana" w:hAnsi="Verdana"/>
                <w:lang w:val="lt-LT"/>
              </w:rPr>
              <w:t xml:space="preserve">Kibernetinio saugumo/ incidentų tyrimo specialisto kvalifikacija ir patirtis įvertinama sudedant </w:t>
            </w:r>
            <w:proofErr w:type="spellStart"/>
            <w:r w:rsidRPr="00347ADF">
              <w:rPr>
                <w:rFonts w:ascii="Verdana" w:hAnsi="Verdana"/>
                <w:lang w:val="lt-LT"/>
              </w:rPr>
              <w:t>subparametrų</w:t>
            </w:r>
            <w:proofErr w:type="spellEnd"/>
            <w:r w:rsidRPr="00347ADF">
              <w:rPr>
                <w:rFonts w:ascii="Verdana" w:hAnsi="Verdana"/>
                <w:lang w:val="lt-LT"/>
              </w:rPr>
              <w:t xml:space="preserve"> P</w:t>
            </w:r>
            <w:r w:rsidRPr="00347ADF">
              <w:rPr>
                <w:rFonts w:ascii="Verdana" w:hAnsi="Verdana"/>
                <w:vertAlign w:val="subscript"/>
                <w:lang w:val="lt-LT"/>
              </w:rPr>
              <w:t>31</w:t>
            </w:r>
            <w:r w:rsidRPr="00347ADF">
              <w:rPr>
                <w:rFonts w:ascii="Verdana" w:hAnsi="Verdana"/>
                <w:lang w:val="lt-LT"/>
              </w:rPr>
              <w:t>,  P</w:t>
            </w:r>
            <w:r w:rsidRPr="00347ADF">
              <w:rPr>
                <w:rFonts w:ascii="Verdana" w:hAnsi="Verdana"/>
                <w:vertAlign w:val="subscript"/>
                <w:lang w:val="lt-LT"/>
              </w:rPr>
              <w:t>32</w:t>
            </w:r>
            <w:r w:rsidRPr="00347ADF">
              <w:rPr>
                <w:rFonts w:ascii="Verdana" w:hAnsi="Verdana"/>
                <w:lang w:val="lt-LT"/>
              </w:rPr>
              <w:t xml:space="preserve"> ir P</w:t>
            </w:r>
            <w:r w:rsidRPr="00347ADF">
              <w:rPr>
                <w:rFonts w:ascii="Verdana" w:hAnsi="Verdana"/>
                <w:vertAlign w:val="subscript"/>
                <w:lang w:val="lt-LT"/>
              </w:rPr>
              <w:t>33</w:t>
            </w:r>
            <w:r w:rsidRPr="00347ADF">
              <w:rPr>
                <w:rFonts w:ascii="Verdana" w:hAnsi="Verdana"/>
                <w:lang w:val="lt-LT"/>
              </w:rPr>
              <w:t xml:space="preserve"> reikšmes. Maksimali galima parametro reikšmė 20 balų.</w:t>
            </w:r>
          </w:p>
        </w:tc>
      </w:tr>
      <w:tr w:rsidR="00347ADF" w:rsidRPr="00F8795C" w14:paraId="5EC98DC2" w14:textId="77777777" w:rsidTr="09E86F60">
        <w:tc>
          <w:tcPr>
            <w:tcW w:w="2285" w:type="dxa"/>
            <w:tcBorders>
              <w:top w:val="single" w:sz="4" w:space="0" w:color="auto"/>
            </w:tcBorders>
          </w:tcPr>
          <w:p w14:paraId="27E37C13" w14:textId="77777777" w:rsidR="00347ADF" w:rsidRPr="00347ADF" w:rsidRDefault="00347ADF" w:rsidP="00CF311F">
            <w:pPr>
              <w:rPr>
                <w:rFonts w:ascii="Verdana" w:hAnsi="Verdana"/>
                <w:lang w:val="lt-LT"/>
              </w:rPr>
            </w:pPr>
            <w:r w:rsidRPr="00347ADF">
              <w:rPr>
                <w:rFonts w:ascii="Verdana" w:hAnsi="Verdana"/>
                <w:lang w:val="lt-LT"/>
              </w:rPr>
              <w:t>P</w:t>
            </w:r>
            <w:r w:rsidRPr="00347ADF">
              <w:rPr>
                <w:rFonts w:ascii="Verdana" w:hAnsi="Verdana"/>
                <w:vertAlign w:val="subscript"/>
                <w:lang w:val="lt-LT"/>
              </w:rPr>
              <w:t>31</w:t>
            </w:r>
            <w:r w:rsidRPr="00347ADF">
              <w:rPr>
                <w:rFonts w:ascii="Verdana" w:hAnsi="Verdana"/>
                <w:lang w:val="lt-LT"/>
              </w:rPr>
              <w:t xml:space="preserve"> - Kibernetinio saugumo/ incidentų tyrimo specialisto kvalifikacija</w:t>
            </w:r>
          </w:p>
        </w:tc>
        <w:tc>
          <w:tcPr>
            <w:tcW w:w="1735" w:type="dxa"/>
            <w:tcBorders>
              <w:top w:val="single" w:sz="4" w:space="0" w:color="auto"/>
            </w:tcBorders>
          </w:tcPr>
          <w:p w14:paraId="5D1BB79F" w14:textId="77777777" w:rsidR="00347ADF" w:rsidRPr="00347ADF" w:rsidRDefault="00347ADF" w:rsidP="00CF311F">
            <w:pPr>
              <w:jc w:val="center"/>
              <w:rPr>
                <w:rFonts w:ascii="Verdana" w:hAnsi="Verdana"/>
                <w:lang w:val="lt-LT"/>
              </w:rPr>
            </w:pPr>
            <w:r w:rsidRPr="00347ADF">
              <w:rPr>
                <w:rFonts w:ascii="Verdana" w:hAnsi="Verdana"/>
                <w:lang w:val="lt-LT"/>
              </w:rPr>
              <w:t>10</w:t>
            </w:r>
          </w:p>
        </w:tc>
        <w:tc>
          <w:tcPr>
            <w:tcW w:w="5608" w:type="dxa"/>
          </w:tcPr>
          <w:p w14:paraId="0B603CFC" w14:textId="77777777" w:rsidR="00347ADF" w:rsidRPr="00347ADF" w:rsidRDefault="00347ADF" w:rsidP="0069494C">
            <w:pPr>
              <w:jc w:val="both"/>
              <w:rPr>
                <w:rFonts w:ascii="Verdana" w:hAnsi="Verdana"/>
                <w:bCs/>
                <w:lang w:val="lt-LT"/>
              </w:rPr>
            </w:pPr>
            <w:r w:rsidRPr="00347ADF">
              <w:rPr>
                <w:rFonts w:ascii="Verdana" w:hAnsi="Verdana"/>
                <w:lang w:val="lt-LT"/>
              </w:rPr>
              <w:t xml:space="preserve">Kibernetinio saugumo/ incidentų tyrimo specialisto aukštesnio lygio kvalifikaciją patvirtinantis sertifikatas: </w:t>
            </w:r>
            <w:proofErr w:type="spellStart"/>
            <w:r w:rsidRPr="00347ADF">
              <w:rPr>
                <w:rFonts w:ascii="Verdana" w:hAnsi="Verdana"/>
                <w:b/>
                <w:i/>
                <w:iCs/>
                <w:color w:val="000000"/>
                <w:lang w:val="lt-LT"/>
              </w:rPr>
              <w:t>CompTIA</w:t>
            </w:r>
            <w:proofErr w:type="spellEnd"/>
            <w:r w:rsidRPr="00347ADF">
              <w:rPr>
                <w:rFonts w:ascii="Verdana" w:hAnsi="Verdana"/>
                <w:b/>
                <w:i/>
                <w:iCs/>
                <w:color w:val="000000"/>
                <w:lang w:val="lt-LT"/>
              </w:rPr>
              <w:t xml:space="preserve"> CASP+ (</w:t>
            </w:r>
            <w:proofErr w:type="spellStart"/>
            <w:r w:rsidRPr="00347ADF">
              <w:rPr>
                <w:rFonts w:ascii="Verdana" w:hAnsi="Verdana"/>
                <w:b/>
                <w:i/>
                <w:iCs/>
                <w:color w:val="000000"/>
                <w:lang w:val="lt-LT"/>
              </w:rPr>
              <w:t>Certified</w:t>
            </w:r>
            <w:proofErr w:type="spellEnd"/>
            <w:r w:rsidRPr="00347ADF">
              <w:rPr>
                <w:rFonts w:ascii="Verdana" w:hAnsi="Verdana"/>
                <w:b/>
                <w:i/>
                <w:iCs/>
                <w:color w:val="000000"/>
                <w:lang w:val="lt-LT"/>
              </w:rPr>
              <w:t xml:space="preserve"> </w:t>
            </w:r>
            <w:proofErr w:type="spellStart"/>
            <w:r w:rsidRPr="00347ADF">
              <w:rPr>
                <w:rFonts w:ascii="Verdana" w:hAnsi="Verdana"/>
                <w:b/>
                <w:i/>
                <w:iCs/>
                <w:color w:val="000000"/>
                <w:lang w:val="lt-LT"/>
              </w:rPr>
              <w:t>Advanced</w:t>
            </w:r>
            <w:proofErr w:type="spellEnd"/>
            <w:r w:rsidRPr="00347ADF">
              <w:rPr>
                <w:rFonts w:ascii="Verdana" w:hAnsi="Verdana"/>
                <w:b/>
                <w:i/>
                <w:iCs/>
                <w:color w:val="000000"/>
                <w:lang w:val="lt-LT"/>
              </w:rPr>
              <w:t xml:space="preserve"> </w:t>
            </w:r>
            <w:proofErr w:type="spellStart"/>
            <w:r w:rsidRPr="00347ADF">
              <w:rPr>
                <w:rFonts w:ascii="Verdana" w:hAnsi="Verdana"/>
                <w:b/>
                <w:i/>
                <w:iCs/>
                <w:color w:val="000000"/>
                <w:lang w:val="lt-LT"/>
              </w:rPr>
              <w:t>Security</w:t>
            </w:r>
            <w:proofErr w:type="spellEnd"/>
            <w:r w:rsidRPr="00347ADF">
              <w:rPr>
                <w:rFonts w:ascii="Verdana" w:hAnsi="Verdana"/>
                <w:b/>
                <w:i/>
                <w:iCs/>
                <w:color w:val="000000"/>
                <w:lang w:val="lt-LT"/>
              </w:rPr>
              <w:t xml:space="preserve"> </w:t>
            </w:r>
            <w:proofErr w:type="spellStart"/>
            <w:r w:rsidRPr="00347ADF">
              <w:rPr>
                <w:rFonts w:ascii="Verdana" w:hAnsi="Verdana"/>
                <w:b/>
                <w:i/>
                <w:iCs/>
                <w:color w:val="000000"/>
                <w:lang w:val="lt-LT"/>
              </w:rPr>
              <w:t>Practitioner</w:t>
            </w:r>
            <w:proofErr w:type="spellEnd"/>
            <w:r w:rsidRPr="00347ADF">
              <w:rPr>
                <w:rFonts w:ascii="Verdana" w:hAnsi="Verdana"/>
                <w:b/>
                <w:i/>
                <w:iCs/>
                <w:color w:val="000000"/>
                <w:lang w:val="lt-LT"/>
              </w:rPr>
              <w:t>+)</w:t>
            </w:r>
            <w:r w:rsidRPr="00347ADF">
              <w:rPr>
                <w:rFonts w:ascii="Verdana" w:hAnsi="Verdana"/>
                <w:bCs/>
                <w:color w:val="000000"/>
                <w:lang w:val="lt-LT"/>
              </w:rPr>
              <w:t xml:space="preserve"> sertifikatas (arba kitas </w:t>
            </w:r>
            <w:r w:rsidRPr="00347ADF">
              <w:rPr>
                <w:rFonts w:ascii="Verdana" w:hAnsi="Verdana"/>
                <w:lang w:val="lt-LT"/>
              </w:rPr>
              <w:t xml:space="preserve">Kibernetinio saugumo/ incidentų tyrimo specialisto </w:t>
            </w:r>
            <w:r w:rsidRPr="00347ADF">
              <w:rPr>
                <w:rFonts w:ascii="Verdana" w:hAnsi="Verdana"/>
                <w:bCs/>
                <w:color w:val="000000"/>
                <w:lang w:val="lt-LT"/>
              </w:rPr>
              <w:t xml:space="preserve">kvalifikaciją įrodantis </w:t>
            </w:r>
            <w:r w:rsidRPr="00347ADF">
              <w:rPr>
                <w:rFonts w:ascii="Verdana" w:hAnsi="Verdana"/>
                <w:bCs/>
                <w:lang w:val="lt-LT"/>
              </w:rPr>
              <w:t>lygiavertis dokumentas).</w:t>
            </w:r>
          </w:p>
          <w:p w14:paraId="06104A72" w14:textId="77777777" w:rsidR="00347ADF" w:rsidRPr="00347ADF" w:rsidRDefault="00347ADF" w:rsidP="0069494C">
            <w:pPr>
              <w:jc w:val="both"/>
              <w:rPr>
                <w:rFonts w:ascii="Verdana" w:hAnsi="Verdana"/>
                <w:bCs/>
                <w:lang w:val="lt-LT"/>
              </w:rPr>
            </w:pPr>
            <w:r w:rsidRPr="00347ADF">
              <w:rPr>
                <w:rFonts w:ascii="Verdana" w:hAnsi="Verdana"/>
                <w:bCs/>
                <w:lang w:val="lt-LT"/>
              </w:rPr>
              <w:t xml:space="preserve">Ekonominio naudingumo 10 balų skiriami pateikus bent 1 (vieną) iš nurodytų </w:t>
            </w:r>
            <w:r w:rsidRPr="00347ADF">
              <w:rPr>
                <w:rFonts w:ascii="Verdana" w:hAnsi="Verdana"/>
                <w:lang w:val="lt-LT"/>
              </w:rPr>
              <w:t>Kibernetinio saugumo/ incidentų tyrimo specialisto</w:t>
            </w:r>
            <w:r w:rsidRPr="00347ADF">
              <w:rPr>
                <w:rFonts w:ascii="Verdana" w:hAnsi="Verdana"/>
                <w:bCs/>
                <w:lang w:val="lt-LT"/>
              </w:rPr>
              <w:t xml:space="preserve"> kvalifikaciją įrodančių sertifikatų. </w:t>
            </w:r>
          </w:p>
          <w:p w14:paraId="3A04A20D" w14:textId="77777777" w:rsidR="00347ADF" w:rsidRPr="00347ADF" w:rsidRDefault="00347ADF" w:rsidP="0069494C">
            <w:pPr>
              <w:jc w:val="both"/>
              <w:rPr>
                <w:rFonts w:ascii="Verdana" w:hAnsi="Verdana"/>
                <w:lang w:val="lt-LT"/>
              </w:rPr>
            </w:pPr>
            <w:r w:rsidRPr="00347ADF">
              <w:rPr>
                <w:rFonts w:ascii="Verdana" w:hAnsi="Verdana"/>
                <w:bCs/>
                <w:lang w:val="lt-LT"/>
              </w:rPr>
              <w:lastRenderedPageBreak/>
              <w:t xml:space="preserve">Nepateikus nurodyto kvalifikaciją patvirtinančio sertifikato arba neįrodžius, kad pateiktas dokumentas yra lygiavertis nurodytam sertifikatui, ekonominio naudingumo balai neskiriami.  </w:t>
            </w:r>
          </w:p>
        </w:tc>
      </w:tr>
      <w:tr w:rsidR="00347ADF" w:rsidRPr="00F8795C" w14:paraId="0F6B3432" w14:textId="77777777" w:rsidTr="09E86F60">
        <w:tc>
          <w:tcPr>
            <w:tcW w:w="2285" w:type="dxa"/>
            <w:tcBorders>
              <w:top w:val="single" w:sz="4" w:space="0" w:color="auto"/>
            </w:tcBorders>
          </w:tcPr>
          <w:p w14:paraId="75503ECA" w14:textId="77777777" w:rsidR="00347ADF" w:rsidRPr="00347ADF" w:rsidRDefault="00347ADF" w:rsidP="00CF311F">
            <w:pPr>
              <w:rPr>
                <w:rFonts w:ascii="Verdana" w:hAnsi="Verdana"/>
                <w:lang w:val="lt-LT"/>
              </w:rPr>
            </w:pPr>
            <w:r w:rsidRPr="00347ADF">
              <w:rPr>
                <w:rFonts w:ascii="Verdana" w:hAnsi="Verdana"/>
                <w:lang w:val="lt-LT"/>
              </w:rPr>
              <w:lastRenderedPageBreak/>
              <w:t>P</w:t>
            </w:r>
            <w:r w:rsidRPr="00347ADF">
              <w:rPr>
                <w:rFonts w:ascii="Verdana" w:hAnsi="Verdana"/>
                <w:vertAlign w:val="subscript"/>
                <w:lang w:val="lt-LT"/>
              </w:rPr>
              <w:t>32</w:t>
            </w:r>
            <w:r w:rsidRPr="00347ADF">
              <w:rPr>
                <w:rFonts w:ascii="Verdana" w:hAnsi="Verdana"/>
                <w:lang w:val="lt-LT"/>
              </w:rPr>
              <w:t xml:space="preserve"> - Kibernetinio saugumo/ incidentų tyrimo specialisto patirtis 1</w:t>
            </w:r>
          </w:p>
        </w:tc>
        <w:tc>
          <w:tcPr>
            <w:tcW w:w="1735" w:type="dxa"/>
            <w:tcBorders>
              <w:top w:val="single" w:sz="4" w:space="0" w:color="auto"/>
            </w:tcBorders>
          </w:tcPr>
          <w:p w14:paraId="2285BA21" w14:textId="77777777" w:rsidR="00347ADF" w:rsidRPr="00347ADF" w:rsidRDefault="00347ADF" w:rsidP="00CF311F">
            <w:pPr>
              <w:jc w:val="center"/>
              <w:rPr>
                <w:rFonts w:ascii="Verdana" w:hAnsi="Verdana"/>
                <w:lang w:val="lt-LT"/>
              </w:rPr>
            </w:pPr>
            <w:r w:rsidRPr="00347ADF">
              <w:rPr>
                <w:rFonts w:ascii="Verdana" w:hAnsi="Verdana"/>
                <w:lang w:val="lt-LT"/>
              </w:rPr>
              <w:t>5</w:t>
            </w:r>
          </w:p>
        </w:tc>
        <w:tc>
          <w:tcPr>
            <w:tcW w:w="5608" w:type="dxa"/>
          </w:tcPr>
          <w:p w14:paraId="7F424971" w14:textId="77777777" w:rsidR="00347ADF" w:rsidRPr="00347ADF" w:rsidRDefault="00347ADF" w:rsidP="0069494C">
            <w:pPr>
              <w:jc w:val="both"/>
              <w:rPr>
                <w:rFonts w:ascii="Verdana" w:hAnsi="Verdana"/>
                <w:lang w:val="lt-LT"/>
              </w:rPr>
            </w:pPr>
            <w:r w:rsidRPr="00347ADF">
              <w:rPr>
                <w:rFonts w:ascii="Verdana" w:hAnsi="Verdana"/>
                <w:lang w:val="lt-LT"/>
              </w:rPr>
              <w:t>Kibernetinio saugumo/ incidentų tyrimo specialisto patirtis vertinama įvykdytų (baigtų) sutarčių skaičiumi.</w:t>
            </w:r>
          </w:p>
          <w:p w14:paraId="2D0882DE" w14:textId="6B28AAD7" w:rsidR="00347ADF" w:rsidRPr="00347ADF" w:rsidRDefault="00347ADF" w:rsidP="0069494C">
            <w:pPr>
              <w:jc w:val="both"/>
              <w:rPr>
                <w:rFonts w:ascii="Verdana" w:hAnsi="Verdana"/>
                <w:lang w:val="lt-LT"/>
              </w:rPr>
            </w:pPr>
            <w:r w:rsidRPr="00347ADF">
              <w:rPr>
                <w:rFonts w:ascii="Verdana" w:hAnsi="Verdana"/>
                <w:lang w:val="lt-LT"/>
              </w:rPr>
              <w:t>Ekonominio naudingumo 5</w:t>
            </w:r>
            <w:r w:rsidRPr="00347ADF">
              <w:rPr>
                <w:rFonts w:ascii="Verdana" w:hAnsi="Verdana"/>
                <w:b/>
                <w:bCs/>
                <w:lang w:val="lt-LT"/>
              </w:rPr>
              <w:t xml:space="preserve"> </w:t>
            </w:r>
            <w:r w:rsidRPr="00347ADF">
              <w:rPr>
                <w:rFonts w:ascii="Verdana" w:hAnsi="Verdana"/>
                <w:lang w:val="lt-LT"/>
              </w:rPr>
              <w:t xml:space="preserve">balai suteikiami už dalyvavimą </w:t>
            </w:r>
            <w:r w:rsidRPr="00347ADF">
              <w:rPr>
                <w:rFonts w:ascii="Verdana" w:hAnsi="Verdana"/>
                <w:i/>
                <w:iCs/>
                <w:lang w:val="lt-LT"/>
              </w:rPr>
              <w:t>Kibernetinio saugumo/ incidentų tyrimo</w:t>
            </w:r>
            <w:r w:rsidRPr="00347ADF">
              <w:rPr>
                <w:rFonts w:ascii="Verdana" w:hAnsi="Verdana"/>
                <w:lang w:val="lt-LT"/>
              </w:rPr>
              <w:t xml:space="preserve"> </w:t>
            </w:r>
            <w:r w:rsidRPr="00347ADF">
              <w:rPr>
                <w:rFonts w:ascii="Verdana" w:hAnsi="Verdana"/>
                <w:i/>
                <w:iCs/>
                <w:lang w:val="lt-LT"/>
              </w:rPr>
              <w:t>specialisto pareigose</w:t>
            </w:r>
            <w:r w:rsidRPr="00347ADF">
              <w:rPr>
                <w:rFonts w:ascii="Verdana" w:hAnsi="Verdana"/>
                <w:lang w:val="lt-LT"/>
              </w:rPr>
              <w:t xml:space="preserve">  </w:t>
            </w:r>
            <w:r w:rsidR="003439C4" w:rsidRPr="003439C4">
              <w:rPr>
                <w:rFonts w:ascii="Verdana" w:hAnsi="Verdana"/>
                <w:b/>
                <w:bCs/>
                <w:lang w:val="lt-LT"/>
              </w:rPr>
              <w:t xml:space="preserve">2 (dvejose) </w:t>
            </w:r>
            <w:r w:rsidRPr="00347ADF">
              <w:rPr>
                <w:rFonts w:ascii="Verdana" w:hAnsi="Verdana"/>
                <w:lang w:val="lt-LT"/>
              </w:rPr>
              <w:t xml:space="preserve"> įvykdyto</w:t>
            </w:r>
            <w:r w:rsidR="006E6706">
              <w:rPr>
                <w:rFonts w:ascii="Verdana" w:hAnsi="Verdana"/>
                <w:lang w:val="lt-LT"/>
              </w:rPr>
              <w:t>s</w:t>
            </w:r>
            <w:r w:rsidRPr="00347ADF">
              <w:rPr>
                <w:rFonts w:ascii="Verdana" w:hAnsi="Verdana"/>
                <w:lang w:val="lt-LT"/>
              </w:rPr>
              <w:t>e (baigto</w:t>
            </w:r>
            <w:r w:rsidR="006E6706">
              <w:rPr>
                <w:rFonts w:ascii="Verdana" w:hAnsi="Verdana"/>
                <w:lang w:val="lt-LT"/>
              </w:rPr>
              <w:t>s</w:t>
            </w:r>
            <w:r w:rsidRPr="00347ADF">
              <w:rPr>
                <w:rFonts w:ascii="Verdana" w:hAnsi="Verdana"/>
                <w:lang w:val="lt-LT"/>
              </w:rPr>
              <w:t>e) sutarty</w:t>
            </w:r>
            <w:r w:rsidR="006E6706">
              <w:rPr>
                <w:rFonts w:ascii="Verdana" w:hAnsi="Verdana"/>
                <w:lang w:val="lt-LT"/>
              </w:rPr>
              <w:t>se</w:t>
            </w:r>
            <w:r w:rsidRPr="00347ADF">
              <w:rPr>
                <w:rFonts w:ascii="Verdana" w:hAnsi="Verdana"/>
                <w:lang w:val="lt-LT"/>
              </w:rPr>
              <w:t>*** (neįtraukiant sutarčių, naudojamų minimaliai specialisto kvalifikacijai pagrįsti pagal Tiekėjų kvalifikacijos priedo 2.3. punkto reikalavimus).</w:t>
            </w:r>
          </w:p>
          <w:p w14:paraId="3A913A38" w14:textId="4AF1F997" w:rsidR="00347ADF" w:rsidRPr="00347ADF" w:rsidRDefault="00347ADF" w:rsidP="0069494C">
            <w:pPr>
              <w:jc w:val="both"/>
              <w:rPr>
                <w:rFonts w:ascii="Verdana" w:hAnsi="Verdana"/>
                <w:lang w:val="lt-LT"/>
              </w:rPr>
            </w:pPr>
            <w:r w:rsidRPr="31741C5E">
              <w:rPr>
                <w:rFonts w:ascii="Verdana" w:hAnsi="Verdana"/>
                <w:lang w:val="lt-LT"/>
              </w:rPr>
              <w:t xml:space="preserve">Nepateikus duomenų apie dalyvavimą </w:t>
            </w:r>
            <w:r w:rsidRPr="31741C5E">
              <w:rPr>
                <w:rFonts w:ascii="Verdana" w:hAnsi="Verdana"/>
                <w:i/>
                <w:iCs/>
                <w:lang w:val="lt-LT"/>
              </w:rPr>
              <w:t xml:space="preserve">Kibernetinio saugumo/ incidentų tyrimo specialisto </w:t>
            </w:r>
            <w:r w:rsidRPr="31741C5E">
              <w:rPr>
                <w:rFonts w:ascii="Verdana" w:hAnsi="Verdana"/>
                <w:lang w:val="lt-LT"/>
              </w:rPr>
              <w:t xml:space="preserve">pareigose </w:t>
            </w:r>
            <w:r w:rsidR="006E6706" w:rsidRPr="31741C5E">
              <w:rPr>
                <w:rFonts w:ascii="Verdana" w:hAnsi="Verdana"/>
                <w:lang w:val="lt-LT"/>
              </w:rPr>
              <w:t xml:space="preserve">(dvejose)  įvykdytose (baigtose) sutartyse </w:t>
            </w:r>
            <w:r w:rsidRPr="31741C5E">
              <w:rPr>
                <w:rFonts w:ascii="Verdana" w:hAnsi="Verdana"/>
                <w:lang w:val="lt-LT"/>
              </w:rPr>
              <w:t>***, ekonominio naudingumo balai nesuteikiami.</w:t>
            </w:r>
          </w:p>
          <w:p w14:paraId="70733954" w14:textId="5AE42F64" w:rsidR="00347ADF" w:rsidRPr="00347ADF" w:rsidRDefault="00347ADF" w:rsidP="0069494C">
            <w:pPr>
              <w:jc w:val="both"/>
              <w:rPr>
                <w:rFonts w:ascii="Verdana" w:hAnsi="Verdana"/>
                <w:lang w:val="lt-LT"/>
              </w:rPr>
            </w:pPr>
            <w:r w:rsidRPr="00347ADF">
              <w:rPr>
                <w:rFonts w:ascii="Verdana" w:hAnsi="Verdana"/>
                <w:lang w:val="lt-LT"/>
              </w:rPr>
              <w:t xml:space="preserve">Už papildomai įvykdytas (baigtas) sutartis***, viršijančias </w:t>
            </w:r>
            <w:r w:rsidR="006E6706">
              <w:rPr>
                <w:rFonts w:ascii="Verdana" w:hAnsi="Verdana"/>
                <w:lang w:val="lt-LT"/>
              </w:rPr>
              <w:t>2</w:t>
            </w:r>
            <w:r w:rsidRPr="00347ADF">
              <w:rPr>
                <w:rFonts w:ascii="Verdana" w:hAnsi="Verdana"/>
                <w:lang w:val="lt-LT"/>
              </w:rPr>
              <w:t xml:space="preserve"> (</w:t>
            </w:r>
            <w:r w:rsidR="006E6706">
              <w:rPr>
                <w:rFonts w:ascii="Verdana" w:hAnsi="Verdana"/>
                <w:lang w:val="lt-LT"/>
              </w:rPr>
              <w:t>dvi</w:t>
            </w:r>
            <w:r w:rsidRPr="00347ADF">
              <w:rPr>
                <w:rFonts w:ascii="Verdana" w:hAnsi="Verdana"/>
                <w:lang w:val="lt-LT"/>
              </w:rPr>
              <w:t>), suteikiami</w:t>
            </w:r>
            <w:r w:rsidRPr="00347ADF">
              <w:rPr>
                <w:rFonts w:ascii="Verdana" w:hAnsi="Verdana"/>
                <w:bCs/>
                <w:lang w:val="lt-LT"/>
              </w:rPr>
              <w:t xml:space="preserve">  papildomi 5 </w:t>
            </w:r>
            <w:r w:rsidRPr="00347ADF">
              <w:rPr>
                <w:rFonts w:ascii="Verdana" w:hAnsi="Verdana"/>
                <w:lang w:val="lt-LT"/>
              </w:rPr>
              <w:t>ekonominio naudingumo balai žemiau (P3</w:t>
            </w:r>
            <w:r w:rsidRPr="00347ADF">
              <w:rPr>
                <w:rFonts w:ascii="Verdana" w:hAnsi="Verdana"/>
                <w:vertAlign w:val="subscript"/>
                <w:lang w:val="lt-LT"/>
              </w:rPr>
              <w:t>3</w:t>
            </w:r>
            <w:r w:rsidRPr="00347ADF">
              <w:rPr>
                <w:rFonts w:ascii="Verdana" w:hAnsi="Verdana"/>
                <w:lang w:val="lt-LT"/>
              </w:rPr>
              <w:t>) nustatyta tvarka.</w:t>
            </w:r>
          </w:p>
        </w:tc>
      </w:tr>
      <w:tr w:rsidR="00347ADF" w:rsidRPr="00F8795C" w14:paraId="10A3E984" w14:textId="77777777" w:rsidTr="09E86F60">
        <w:tc>
          <w:tcPr>
            <w:tcW w:w="2285" w:type="dxa"/>
            <w:tcBorders>
              <w:top w:val="single" w:sz="4" w:space="0" w:color="auto"/>
            </w:tcBorders>
          </w:tcPr>
          <w:p w14:paraId="1EBE0C34" w14:textId="77777777" w:rsidR="00347ADF" w:rsidRPr="00347ADF" w:rsidRDefault="00347ADF" w:rsidP="00CF311F">
            <w:pPr>
              <w:rPr>
                <w:rFonts w:ascii="Verdana" w:hAnsi="Verdana"/>
                <w:lang w:val="lt-LT"/>
              </w:rPr>
            </w:pPr>
            <w:r w:rsidRPr="00347ADF">
              <w:rPr>
                <w:rFonts w:ascii="Verdana" w:hAnsi="Verdana"/>
                <w:lang w:val="lt-LT"/>
              </w:rPr>
              <w:t>P</w:t>
            </w:r>
            <w:r w:rsidRPr="00347ADF">
              <w:rPr>
                <w:rFonts w:ascii="Verdana" w:hAnsi="Verdana"/>
                <w:vertAlign w:val="subscript"/>
                <w:lang w:val="lt-LT"/>
              </w:rPr>
              <w:t>33</w:t>
            </w:r>
            <w:r w:rsidRPr="00347ADF">
              <w:rPr>
                <w:rFonts w:ascii="Verdana" w:hAnsi="Verdana"/>
                <w:lang w:val="lt-LT"/>
              </w:rPr>
              <w:t xml:space="preserve"> - Kibernetinio saugumo/ incidentų tyrimo specialisto patirtis 2</w:t>
            </w:r>
          </w:p>
        </w:tc>
        <w:tc>
          <w:tcPr>
            <w:tcW w:w="1735" w:type="dxa"/>
            <w:tcBorders>
              <w:top w:val="single" w:sz="4" w:space="0" w:color="auto"/>
            </w:tcBorders>
          </w:tcPr>
          <w:p w14:paraId="7BE6D68B" w14:textId="77777777" w:rsidR="00347ADF" w:rsidRPr="00347ADF" w:rsidRDefault="00347ADF" w:rsidP="00CF311F">
            <w:pPr>
              <w:jc w:val="center"/>
              <w:rPr>
                <w:rFonts w:ascii="Verdana" w:hAnsi="Verdana"/>
                <w:lang w:val="lt-LT"/>
              </w:rPr>
            </w:pPr>
            <w:r w:rsidRPr="00347ADF">
              <w:rPr>
                <w:rFonts w:ascii="Verdana" w:hAnsi="Verdana"/>
                <w:lang w:val="lt-LT"/>
              </w:rPr>
              <w:t>5</w:t>
            </w:r>
          </w:p>
        </w:tc>
        <w:tc>
          <w:tcPr>
            <w:tcW w:w="5608" w:type="dxa"/>
          </w:tcPr>
          <w:p w14:paraId="61C1806A" w14:textId="77777777" w:rsidR="00347ADF" w:rsidRPr="00347ADF" w:rsidRDefault="00347ADF" w:rsidP="0069494C">
            <w:pPr>
              <w:jc w:val="both"/>
              <w:rPr>
                <w:rFonts w:ascii="Verdana" w:hAnsi="Verdana"/>
                <w:lang w:val="lt-LT"/>
              </w:rPr>
            </w:pPr>
            <w:r w:rsidRPr="00347ADF">
              <w:rPr>
                <w:rFonts w:ascii="Verdana" w:hAnsi="Verdana"/>
                <w:lang w:val="lt-LT"/>
              </w:rPr>
              <w:t>Kibernetinio saugumo/ incidentų tyrimo specialisto patirtis vertinama įvykdytų (baigtų) sutarčių skaičiumi.</w:t>
            </w:r>
          </w:p>
          <w:p w14:paraId="57684E54" w14:textId="6B03D621" w:rsidR="00347ADF" w:rsidRPr="00347ADF" w:rsidRDefault="00347ADF" w:rsidP="0069494C">
            <w:pPr>
              <w:jc w:val="both"/>
              <w:rPr>
                <w:rFonts w:ascii="Verdana" w:hAnsi="Verdana"/>
                <w:i/>
                <w:iCs/>
                <w:lang w:val="lt-LT"/>
              </w:rPr>
            </w:pPr>
            <w:r w:rsidRPr="00347ADF">
              <w:rPr>
                <w:rFonts w:ascii="Verdana" w:hAnsi="Verdana"/>
                <w:lang w:val="lt-LT"/>
              </w:rPr>
              <w:t xml:space="preserve">Ekonominio naudingumo 5 balai suteikiami už dalyvavimą </w:t>
            </w:r>
            <w:r w:rsidRPr="00347ADF">
              <w:rPr>
                <w:rFonts w:ascii="Verdana" w:hAnsi="Verdana"/>
                <w:i/>
                <w:iCs/>
                <w:lang w:val="lt-LT"/>
              </w:rPr>
              <w:t>Kibernetinio saugumo/ incidentų tyrimo</w:t>
            </w:r>
            <w:r w:rsidRPr="00347ADF">
              <w:rPr>
                <w:rFonts w:ascii="Verdana" w:hAnsi="Verdana"/>
                <w:lang w:val="lt-LT"/>
              </w:rPr>
              <w:t xml:space="preserve"> </w:t>
            </w:r>
            <w:r w:rsidRPr="00347ADF">
              <w:rPr>
                <w:rFonts w:ascii="Verdana" w:hAnsi="Verdana"/>
                <w:i/>
                <w:iCs/>
                <w:lang w:val="lt-LT"/>
              </w:rPr>
              <w:t xml:space="preserve">specialisto pareigose </w:t>
            </w:r>
            <w:r w:rsidR="006E6706">
              <w:rPr>
                <w:rFonts w:ascii="Verdana" w:hAnsi="Verdana"/>
                <w:b/>
                <w:bCs/>
                <w:lang w:val="lt-LT"/>
              </w:rPr>
              <w:t>3</w:t>
            </w:r>
            <w:r w:rsidRPr="00347ADF">
              <w:rPr>
                <w:rFonts w:ascii="Verdana" w:hAnsi="Verdana"/>
                <w:b/>
                <w:bCs/>
                <w:lang w:val="lt-LT"/>
              </w:rPr>
              <w:t xml:space="preserve"> (</w:t>
            </w:r>
            <w:r w:rsidR="006E6706">
              <w:rPr>
                <w:rFonts w:ascii="Verdana" w:hAnsi="Verdana"/>
                <w:b/>
                <w:bCs/>
                <w:lang w:val="lt-LT"/>
              </w:rPr>
              <w:t>trečioje</w:t>
            </w:r>
            <w:r w:rsidRPr="00347ADF">
              <w:rPr>
                <w:rFonts w:ascii="Verdana" w:hAnsi="Verdana"/>
                <w:b/>
                <w:bCs/>
                <w:lang w:val="lt-LT"/>
              </w:rPr>
              <w:t>)</w:t>
            </w:r>
            <w:r w:rsidRPr="00347ADF">
              <w:rPr>
                <w:rFonts w:ascii="Verdana" w:hAnsi="Verdana"/>
                <w:lang w:val="lt-LT"/>
              </w:rPr>
              <w:t xml:space="preserve"> ir daugiau įvykdytose (baigtose) sutartyse*** (neįtraukiant sutarčių, naudojamų minimaliai specialisto kvalifikacijai pagrįsti pagal Tiekėjų kvalifikacijos priedo 2.3. punkto reikalavimus)</w:t>
            </w:r>
            <w:r w:rsidRPr="00347ADF">
              <w:rPr>
                <w:rFonts w:ascii="Verdana" w:hAnsi="Verdana"/>
                <w:i/>
                <w:iCs/>
                <w:lang w:val="lt-LT"/>
              </w:rPr>
              <w:t>.</w:t>
            </w:r>
          </w:p>
          <w:p w14:paraId="5791D4F7" w14:textId="2F7C228D" w:rsidR="00347ADF" w:rsidRPr="00347ADF" w:rsidRDefault="00347ADF" w:rsidP="0069494C">
            <w:pPr>
              <w:jc w:val="both"/>
              <w:rPr>
                <w:rFonts w:ascii="Verdana" w:hAnsi="Verdana"/>
                <w:lang w:val="lt-LT"/>
              </w:rPr>
            </w:pPr>
            <w:r w:rsidRPr="00347ADF">
              <w:rPr>
                <w:rFonts w:ascii="Verdana" w:hAnsi="Verdana"/>
                <w:lang w:val="lt-LT"/>
              </w:rPr>
              <w:t xml:space="preserve">Nepateikus duomenų apie dalyvavimą Kibernetinio saugumo/ incidentų tyrimo specialisto pareigose </w:t>
            </w:r>
            <w:r w:rsidR="006E6706">
              <w:rPr>
                <w:rFonts w:ascii="Verdana" w:hAnsi="Verdana"/>
                <w:lang w:val="lt-LT"/>
              </w:rPr>
              <w:t>3</w:t>
            </w:r>
            <w:r w:rsidRPr="00347ADF">
              <w:rPr>
                <w:rFonts w:ascii="Verdana" w:hAnsi="Verdana"/>
                <w:lang w:val="lt-LT"/>
              </w:rPr>
              <w:t xml:space="preserve"> (</w:t>
            </w:r>
            <w:r w:rsidR="006E6706">
              <w:rPr>
                <w:rFonts w:ascii="Verdana" w:hAnsi="Verdana"/>
                <w:lang w:val="lt-LT"/>
              </w:rPr>
              <w:t>trečioje</w:t>
            </w:r>
            <w:r w:rsidRPr="00347ADF">
              <w:rPr>
                <w:rFonts w:ascii="Verdana" w:hAnsi="Verdana"/>
                <w:lang w:val="lt-LT"/>
              </w:rPr>
              <w:t xml:space="preserve">) ir daugiau įvykdytose (baigtose) sutartyse*** (neįtraukiant sutarčių, naudojamų minimaliai specialisto kvalifikacijai pagrįsti pagal Tiekėjų kvalifikacijos priedo 2.3. punkto reikalavimus), ekonominio naudingumo balai nesuteikiami. </w:t>
            </w:r>
          </w:p>
        </w:tc>
      </w:tr>
      <w:tr w:rsidR="00347ADF" w:rsidRPr="00347ADF" w14:paraId="331F4AEB" w14:textId="77777777" w:rsidTr="09E86F60">
        <w:tc>
          <w:tcPr>
            <w:tcW w:w="9628" w:type="dxa"/>
            <w:gridSpan w:val="3"/>
            <w:tcBorders>
              <w:top w:val="single" w:sz="4" w:space="0" w:color="auto"/>
            </w:tcBorders>
          </w:tcPr>
          <w:p w14:paraId="7B422200" w14:textId="77777777" w:rsidR="00347ADF" w:rsidRPr="00347ADF" w:rsidRDefault="00347ADF" w:rsidP="0069494C">
            <w:pPr>
              <w:jc w:val="both"/>
              <w:rPr>
                <w:rFonts w:ascii="Verdana" w:hAnsi="Verdana"/>
                <w:b/>
                <w:bCs/>
                <w:lang w:val="lt-LT"/>
              </w:rPr>
            </w:pPr>
            <w:r w:rsidRPr="09E86F60">
              <w:rPr>
                <w:rFonts w:ascii="Verdana" w:hAnsi="Verdana"/>
                <w:b/>
                <w:bCs/>
                <w:lang w:val="lt-LT"/>
              </w:rPr>
              <w:t>Ketvirtasis parametras. Saugumo analitikos specialisto kvalifikacija ir patirtis (P</w:t>
            </w:r>
            <w:r w:rsidRPr="09E86F60">
              <w:rPr>
                <w:rFonts w:ascii="Verdana" w:hAnsi="Verdana"/>
                <w:b/>
                <w:bCs/>
                <w:vertAlign w:val="subscript"/>
                <w:lang w:val="lt-LT"/>
              </w:rPr>
              <w:t>4</w:t>
            </w:r>
            <w:r w:rsidRPr="09E86F60">
              <w:rPr>
                <w:rFonts w:ascii="Verdana" w:hAnsi="Verdana"/>
                <w:b/>
                <w:bCs/>
                <w:lang w:val="lt-LT"/>
              </w:rPr>
              <w:t>)</w:t>
            </w:r>
          </w:p>
        </w:tc>
      </w:tr>
      <w:tr w:rsidR="00347ADF" w:rsidRPr="00F8795C" w14:paraId="75D89013" w14:textId="77777777" w:rsidTr="09E86F60">
        <w:tc>
          <w:tcPr>
            <w:tcW w:w="2285" w:type="dxa"/>
            <w:tcBorders>
              <w:top w:val="single" w:sz="4" w:space="0" w:color="auto"/>
            </w:tcBorders>
          </w:tcPr>
          <w:p w14:paraId="5289E905" w14:textId="77777777" w:rsidR="00347ADF" w:rsidRPr="00347ADF" w:rsidRDefault="00347ADF" w:rsidP="00CF311F">
            <w:pPr>
              <w:rPr>
                <w:rFonts w:ascii="Verdana" w:hAnsi="Verdana"/>
                <w:lang w:val="lt-LT"/>
              </w:rPr>
            </w:pPr>
            <w:r w:rsidRPr="00347ADF">
              <w:rPr>
                <w:rFonts w:ascii="Verdana" w:hAnsi="Verdana"/>
                <w:lang w:val="lt-LT"/>
              </w:rPr>
              <w:t>P</w:t>
            </w:r>
            <w:r w:rsidRPr="00347ADF">
              <w:rPr>
                <w:rFonts w:ascii="Verdana" w:hAnsi="Verdana"/>
                <w:vertAlign w:val="subscript"/>
                <w:lang w:val="lt-LT"/>
              </w:rPr>
              <w:t>4</w:t>
            </w:r>
            <w:r w:rsidRPr="00347ADF">
              <w:rPr>
                <w:rFonts w:ascii="Verdana" w:hAnsi="Verdana"/>
                <w:lang w:val="lt-LT"/>
              </w:rPr>
              <w:t xml:space="preserve"> reikšmė</w:t>
            </w:r>
          </w:p>
        </w:tc>
        <w:tc>
          <w:tcPr>
            <w:tcW w:w="1735" w:type="dxa"/>
            <w:tcBorders>
              <w:top w:val="single" w:sz="4" w:space="0" w:color="auto"/>
            </w:tcBorders>
          </w:tcPr>
          <w:p w14:paraId="0FBD41E1" w14:textId="77777777" w:rsidR="00347ADF" w:rsidRPr="00347ADF" w:rsidRDefault="00347ADF" w:rsidP="00CF311F">
            <w:pPr>
              <w:jc w:val="center"/>
              <w:rPr>
                <w:rFonts w:ascii="Verdana" w:hAnsi="Verdana"/>
                <w:b/>
                <w:bCs/>
                <w:lang w:val="lt-LT"/>
              </w:rPr>
            </w:pPr>
            <w:r w:rsidRPr="00347ADF">
              <w:rPr>
                <w:rFonts w:ascii="Verdana" w:hAnsi="Verdana"/>
                <w:b/>
                <w:bCs/>
                <w:lang w:val="lt-LT"/>
              </w:rPr>
              <w:t>13</w:t>
            </w:r>
          </w:p>
        </w:tc>
        <w:tc>
          <w:tcPr>
            <w:tcW w:w="5608" w:type="dxa"/>
          </w:tcPr>
          <w:p w14:paraId="6A951F24" w14:textId="77777777" w:rsidR="00347ADF" w:rsidRPr="00347ADF" w:rsidRDefault="00347ADF" w:rsidP="0069494C">
            <w:pPr>
              <w:jc w:val="both"/>
              <w:rPr>
                <w:rFonts w:ascii="Verdana" w:hAnsi="Verdana"/>
                <w:lang w:val="lt-LT"/>
              </w:rPr>
            </w:pPr>
            <w:r w:rsidRPr="00347ADF">
              <w:rPr>
                <w:rFonts w:ascii="Verdana" w:hAnsi="Verdana"/>
                <w:lang w:val="lt-LT"/>
              </w:rPr>
              <w:t>Maksimali galima parametro reikšmė 13 balų.</w:t>
            </w:r>
          </w:p>
        </w:tc>
      </w:tr>
      <w:tr w:rsidR="00347ADF" w:rsidRPr="00F8795C" w14:paraId="3F905CC2" w14:textId="77777777" w:rsidTr="09E86F60">
        <w:tc>
          <w:tcPr>
            <w:tcW w:w="2285" w:type="dxa"/>
            <w:tcBorders>
              <w:top w:val="single" w:sz="4" w:space="0" w:color="auto"/>
            </w:tcBorders>
          </w:tcPr>
          <w:p w14:paraId="101C2D9B" w14:textId="77777777" w:rsidR="00347ADF" w:rsidRPr="00A75629" w:rsidRDefault="00347ADF" w:rsidP="00CF311F">
            <w:pPr>
              <w:rPr>
                <w:rFonts w:ascii="Verdana" w:hAnsi="Verdana"/>
                <w:lang w:val="lt-LT"/>
              </w:rPr>
            </w:pPr>
            <w:r w:rsidRPr="00A75629">
              <w:rPr>
                <w:rFonts w:ascii="Verdana" w:hAnsi="Verdana"/>
                <w:lang w:val="lt-LT"/>
              </w:rPr>
              <w:t>P</w:t>
            </w:r>
            <w:r w:rsidRPr="00A75629">
              <w:rPr>
                <w:rFonts w:ascii="Verdana" w:hAnsi="Verdana"/>
                <w:vertAlign w:val="subscript"/>
                <w:lang w:val="lt-LT"/>
              </w:rPr>
              <w:t xml:space="preserve">4 </w:t>
            </w:r>
            <w:r w:rsidRPr="00A75629">
              <w:rPr>
                <w:rFonts w:ascii="Verdana" w:hAnsi="Verdana"/>
                <w:lang w:val="lt-LT"/>
              </w:rPr>
              <w:t>– Saugumo analitikos specialisto kvalifikacija</w:t>
            </w:r>
          </w:p>
        </w:tc>
        <w:tc>
          <w:tcPr>
            <w:tcW w:w="1735" w:type="dxa"/>
            <w:tcBorders>
              <w:top w:val="single" w:sz="4" w:space="0" w:color="auto"/>
            </w:tcBorders>
          </w:tcPr>
          <w:p w14:paraId="240E3ACC" w14:textId="77777777" w:rsidR="00347ADF" w:rsidRPr="00A75629" w:rsidRDefault="00347ADF" w:rsidP="00CF311F">
            <w:pPr>
              <w:jc w:val="center"/>
              <w:rPr>
                <w:rFonts w:ascii="Verdana" w:hAnsi="Verdana"/>
                <w:lang w:val="lt-LT"/>
              </w:rPr>
            </w:pPr>
            <w:r w:rsidRPr="00A75629">
              <w:rPr>
                <w:rFonts w:ascii="Verdana" w:hAnsi="Verdana"/>
                <w:lang w:val="lt-LT"/>
              </w:rPr>
              <w:t>13</w:t>
            </w:r>
          </w:p>
        </w:tc>
        <w:tc>
          <w:tcPr>
            <w:tcW w:w="5608" w:type="dxa"/>
          </w:tcPr>
          <w:p w14:paraId="50F27362" w14:textId="77777777" w:rsidR="00347ADF" w:rsidRPr="00A75629" w:rsidRDefault="00347ADF" w:rsidP="0069494C">
            <w:pPr>
              <w:jc w:val="both"/>
              <w:rPr>
                <w:rFonts w:ascii="Verdana" w:hAnsi="Verdana"/>
                <w:bCs/>
                <w:lang w:val="lt-LT"/>
              </w:rPr>
            </w:pPr>
            <w:r w:rsidRPr="00A75629">
              <w:rPr>
                <w:rFonts w:ascii="Verdana" w:hAnsi="Verdana"/>
                <w:i/>
                <w:iCs/>
                <w:lang w:val="lt-LT"/>
              </w:rPr>
              <w:t>Saugumo analitikos specialisto</w:t>
            </w:r>
            <w:r w:rsidRPr="00A75629">
              <w:rPr>
                <w:rFonts w:ascii="Verdana" w:hAnsi="Verdana"/>
                <w:lang w:val="lt-LT"/>
              </w:rPr>
              <w:t xml:space="preserve"> kvalifikaciją patvirtinantis sertifikatas: </w:t>
            </w:r>
            <w:r w:rsidRPr="00A75629">
              <w:rPr>
                <w:rFonts w:ascii="Verdana" w:hAnsi="Verdana"/>
                <w:b/>
                <w:i/>
                <w:iCs/>
                <w:lang w:val="lt-LT"/>
              </w:rPr>
              <w:t xml:space="preserve">ISC2 </w:t>
            </w:r>
            <w:proofErr w:type="spellStart"/>
            <w:r w:rsidRPr="00A75629">
              <w:rPr>
                <w:rFonts w:ascii="Verdana" w:hAnsi="Verdana"/>
                <w:b/>
                <w:i/>
                <w:iCs/>
                <w:lang w:val="lt-LT"/>
              </w:rPr>
              <w:t>Certified</w:t>
            </w:r>
            <w:proofErr w:type="spellEnd"/>
            <w:r w:rsidRPr="00A75629">
              <w:rPr>
                <w:rFonts w:ascii="Verdana" w:hAnsi="Verdana"/>
                <w:b/>
                <w:i/>
                <w:iCs/>
                <w:lang w:val="lt-LT"/>
              </w:rPr>
              <w:t xml:space="preserve"> </w:t>
            </w:r>
            <w:proofErr w:type="spellStart"/>
            <w:r w:rsidRPr="00A75629">
              <w:rPr>
                <w:rFonts w:ascii="Verdana" w:hAnsi="Verdana"/>
                <w:b/>
                <w:i/>
                <w:iCs/>
                <w:lang w:val="lt-LT"/>
              </w:rPr>
              <w:t>Information</w:t>
            </w:r>
            <w:proofErr w:type="spellEnd"/>
            <w:r w:rsidRPr="00A75629">
              <w:rPr>
                <w:rFonts w:ascii="Verdana" w:hAnsi="Verdana"/>
                <w:b/>
                <w:i/>
                <w:iCs/>
                <w:lang w:val="lt-LT"/>
              </w:rPr>
              <w:t xml:space="preserve"> </w:t>
            </w:r>
            <w:proofErr w:type="spellStart"/>
            <w:r w:rsidRPr="00A75629">
              <w:rPr>
                <w:rFonts w:ascii="Verdana" w:hAnsi="Verdana"/>
                <w:b/>
                <w:i/>
                <w:iCs/>
                <w:lang w:val="lt-LT"/>
              </w:rPr>
              <w:t>Systems</w:t>
            </w:r>
            <w:proofErr w:type="spellEnd"/>
            <w:r w:rsidRPr="00A75629">
              <w:rPr>
                <w:rFonts w:ascii="Verdana" w:hAnsi="Verdana"/>
                <w:b/>
                <w:i/>
                <w:iCs/>
                <w:lang w:val="lt-LT"/>
              </w:rPr>
              <w:t xml:space="preserve"> </w:t>
            </w:r>
            <w:proofErr w:type="spellStart"/>
            <w:r w:rsidRPr="00A75629">
              <w:rPr>
                <w:rFonts w:ascii="Verdana" w:hAnsi="Verdana"/>
                <w:b/>
                <w:i/>
                <w:iCs/>
                <w:lang w:val="lt-LT"/>
              </w:rPr>
              <w:t>Security</w:t>
            </w:r>
            <w:proofErr w:type="spellEnd"/>
            <w:r w:rsidRPr="00A75629">
              <w:rPr>
                <w:rFonts w:ascii="Verdana" w:hAnsi="Verdana"/>
                <w:b/>
                <w:i/>
                <w:iCs/>
                <w:lang w:val="lt-LT"/>
              </w:rPr>
              <w:t xml:space="preserve"> Professional </w:t>
            </w:r>
            <w:r w:rsidRPr="00A75629">
              <w:rPr>
                <w:rFonts w:ascii="Verdana" w:hAnsi="Verdana"/>
                <w:bCs/>
                <w:lang w:val="lt-LT"/>
              </w:rPr>
              <w:t>arba lygiavertis sertifikatas (arba kitas saugumo analitikos specialisto kvalifikaciją įrodantis lygiavertis dokumentas).</w:t>
            </w:r>
          </w:p>
          <w:p w14:paraId="00415730" w14:textId="77777777" w:rsidR="00347ADF" w:rsidRPr="00A75629" w:rsidRDefault="00347ADF" w:rsidP="0069494C">
            <w:pPr>
              <w:jc w:val="both"/>
              <w:rPr>
                <w:rFonts w:ascii="Verdana" w:hAnsi="Verdana"/>
                <w:bCs/>
                <w:lang w:val="lt-LT"/>
              </w:rPr>
            </w:pPr>
            <w:r w:rsidRPr="00A75629">
              <w:rPr>
                <w:rFonts w:ascii="Verdana" w:hAnsi="Verdana"/>
                <w:bCs/>
                <w:lang w:val="lt-LT"/>
              </w:rPr>
              <w:t xml:space="preserve">Ekonominio naudingumo 13 balų skiriami pateikus bent 1 (vieną) iš nurodytų Saugumo analitikos </w:t>
            </w:r>
            <w:r w:rsidRPr="00A75629">
              <w:rPr>
                <w:rFonts w:ascii="Verdana" w:hAnsi="Verdana"/>
                <w:lang w:val="lt-LT"/>
              </w:rPr>
              <w:t>specialisto</w:t>
            </w:r>
            <w:r w:rsidRPr="00A75629">
              <w:rPr>
                <w:rFonts w:ascii="Verdana" w:hAnsi="Verdana"/>
                <w:bCs/>
                <w:lang w:val="lt-LT"/>
              </w:rPr>
              <w:t xml:space="preserve"> kvalifikaciją įrodančių sertifikatų. </w:t>
            </w:r>
          </w:p>
          <w:p w14:paraId="65BA8515" w14:textId="77777777" w:rsidR="00347ADF" w:rsidRPr="00A75629" w:rsidRDefault="00347ADF" w:rsidP="0069494C">
            <w:pPr>
              <w:jc w:val="both"/>
              <w:rPr>
                <w:rFonts w:ascii="Verdana" w:hAnsi="Verdana"/>
                <w:lang w:val="lt-LT"/>
              </w:rPr>
            </w:pPr>
            <w:r w:rsidRPr="00A75629">
              <w:rPr>
                <w:rFonts w:ascii="Verdana" w:hAnsi="Verdana"/>
                <w:bCs/>
                <w:lang w:val="lt-LT"/>
              </w:rPr>
              <w:t xml:space="preserve">Nepateikus nurodyto kvalifikaciją patvirtinančio sertifikato arba neįrodžius, kad pateiktas dokumentas yra lygiavertis nurodytam sertifikatui, ekonominio naudingumo balai neskiriami.  </w:t>
            </w:r>
          </w:p>
        </w:tc>
      </w:tr>
      <w:tr w:rsidR="00347ADF" w:rsidRPr="00347ADF" w14:paraId="58CC681D" w14:textId="77777777" w:rsidTr="09E86F60">
        <w:tc>
          <w:tcPr>
            <w:tcW w:w="2285" w:type="dxa"/>
          </w:tcPr>
          <w:p w14:paraId="20435672" w14:textId="77777777" w:rsidR="00347ADF" w:rsidRPr="00A75629" w:rsidRDefault="00347ADF" w:rsidP="00CF311F">
            <w:pPr>
              <w:rPr>
                <w:rFonts w:ascii="Verdana" w:hAnsi="Verdana"/>
                <w:b/>
                <w:bCs/>
                <w:lang w:val="lt-LT"/>
              </w:rPr>
            </w:pPr>
            <w:r w:rsidRPr="00A75629">
              <w:rPr>
                <w:rFonts w:ascii="Verdana" w:hAnsi="Verdana"/>
                <w:b/>
                <w:bCs/>
                <w:lang w:val="lt-LT"/>
              </w:rPr>
              <w:lastRenderedPageBreak/>
              <w:t>Parametrų reikšmė T=P</w:t>
            </w:r>
            <w:r w:rsidRPr="00A75629">
              <w:rPr>
                <w:rFonts w:ascii="Verdana" w:hAnsi="Verdana"/>
                <w:b/>
                <w:bCs/>
                <w:vertAlign w:val="subscript"/>
                <w:lang w:val="lt-LT"/>
              </w:rPr>
              <w:t>1</w:t>
            </w:r>
            <w:r w:rsidRPr="00A75629">
              <w:rPr>
                <w:rFonts w:ascii="Verdana" w:hAnsi="Verdana"/>
                <w:b/>
                <w:bCs/>
                <w:lang w:val="lt-LT"/>
              </w:rPr>
              <w:t>+P</w:t>
            </w:r>
            <w:r w:rsidRPr="00A75629">
              <w:rPr>
                <w:rFonts w:ascii="Verdana" w:hAnsi="Verdana"/>
                <w:b/>
                <w:bCs/>
                <w:vertAlign w:val="subscript"/>
                <w:lang w:val="lt-LT"/>
              </w:rPr>
              <w:t>2</w:t>
            </w:r>
            <w:r w:rsidRPr="00A75629">
              <w:rPr>
                <w:rFonts w:ascii="Verdana" w:hAnsi="Verdana"/>
                <w:b/>
                <w:bCs/>
                <w:lang w:val="lt-LT"/>
              </w:rPr>
              <w:t>+P</w:t>
            </w:r>
            <w:r w:rsidRPr="00A75629">
              <w:rPr>
                <w:rFonts w:ascii="Verdana" w:hAnsi="Verdana"/>
                <w:b/>
                <w:bCs/>
                <w:vertAlign w:val="subscript"/>
                <w:lang w:val="lt-LT"/>
              </w:rPr>
              <w:t>3</w:t>
            </w:r>
            <w:r w:rsidRPr="00A75629">
              <w:rPr>
                <w:rFonts w:ascii="Verdana" w:hAnsi="Verdana"/>
                <w:b/>
                <w:bCs/>
                <w:lang w:val="lt-LT"/>
              </w:rPr>
              <w:t>+P</w:t>
            </w:r>
            <w:r w:rsidRPr="00A75629">
              <w:rPr>
                <w:rFonts w:ascii="Verdana" w:hAnsi="Verdana"/>
                <w:b/>
                <w:bCs/>
                <w:vertAlign w:val="subscript"/>
                <w:lang w:val="lt-LT"/>
              </w:rPr>
              <w:t>4</w:t>
            </w:r>
          </w:p>
        </w:tc>
        <w:tc>
          <w:tcPr>
            <w:tcW w:w="1735" w:type="dxa"/>
          </w:tcPr>
          <w:p w14:paraId="52581054" w14:textId="77777777" w:rsidR="00347ADF" w:rsidRPr="00654F22" w:rsidRDefault="00347ADF" w:rsidP="00CF311F">
            <w:pPr>
              <w:rPr>
                <w:rFonts w:ascii="Verdana" w:hAnsi="Verdana"/>
                <w:b/>
                <w:bCs/>
              </w:rPr>
            </w:pPr>
            <w:r w:rsidRPr="00A75629">
              <w:rPr>
                <w:rFonts w:ascii="Verdana" w:hAnsi="Verdana"/>
                <w:b/>
                <w:bCs/>
                <w:lang w:val="lt-LT"/>
              </w:rPr>
              <w:t>Maksimali T reikšmė = 50</w:t>
            </w:r>
          </w:p>
        </w:tc>
        <w:tc>
          <w:tcPr>
            <w:tcW w:w="5608" w:type="dxa"/>
          </w:tcPr>
          <w:p w14:paraId="17775A35" w14:textId="77777777" w:rsidR="00347ADF" w:rsidRPr="00347ADF" w:rsidRDefault="00347ADF" w:rsidP="0069494C">
            <w:pPr>
              <w:jc w:val="both"/>
              <w:rPr>
                <w:rFonts w:ascii="Verdana" w:hAnsi="Verdana"/>
                <w:lang w:val="lt-LT"/>
              </w:rPr>
            </w:pPr>
          </w:p>
        </w:tc>
      </w:tr>
    </w:tbl>
    <w:p w14:paraId="34C2F79A" w14:textId="77777777" w:rsidR="00347ADF" w:rsidRPr="00347ADF" w:rsidRDefault="00347ADF" w:rsidP="00A75629">
      <w:pPr>
        <w:widowControl w:val="0"/>
        <w:tabs>
          <w:tab w:val="left" w:pos="1641"/>
        </w:tabs>
        <w:autoSpaceDE w:val="0"/>
        <w:autoSpaceDN w:val="0"/>
        <w:spacing w:before="41" w:after="200"/>
        <w:ind w:right="113"/>
        <w:contextualSpacing/>
        <w:jc w:val="both"/>
        <w:rPr>
          <w:rFonts w:ascii="Verdana" w:hAnsi="Verdana"/>
          <w:sz w:val="20"/>
          <w:szCs w:val="20"/>
          <w:lang w:val="lt-LT" w:eastAsia="lt-LT"/>
        </w:rPr>
      </w:pPr>
      <w:r w:rsidRPr="00347ADF">
        <w:rPr>
          <w:rFonts w:ascii="Verdana" w:hAnsi="Verdana"/>
          <w:sz w:val="20"/>
          <w:szCs w:val="20"/>
          <w:lang w:val="lt-LT"/>
        </w:rPr>
        <w:t>*</w:t>
      </w:r>
      <w:r w:rsidRPr="00347ADF">
        <w:rPr>
          <w:rFonts w:ascii="Verdana" w:eastAsia="Calibri" w:hAnsi="Verdana"/>
          <w:sz w:val="20"/>
          <w:szCs w:val="20"/>
          <w:lang w:val="lt-LT"/>
        </w:rPr>
        <w:t xml:space="preserve"> Sutartis, kurios apimtyje </w:t>
      </w:r>
      <w:r w:rsidRPr="00347ADF">
        <w:rPr>
          <w:rFonts w:ascii="Verdana" w:hAnsi="Verdana"/>
          <w:sz w:val="20"/>
          <w:szCs w:val="20"/>
          <w:lang w:val="lt-LT" w:eastAsia="lt-LT"/>
        </w:rPr>
        <w:t>buvo teikiamos saugos informacijos įvykių surinkimo, saugos sistemos diegimo, žurnalinių įrašų surinkimo, kompiuterinio tinklo stebėjimo,  kibernetinių grėsmių bei incidentų identifikavimo, reagavimo bei sprendimo ir (ar) kibernetinio saugumo rizikų valdymo paslaugos. Sutartis turi būti įvykdyta (baigta) per pastaruosius 5 metus (iki pasiūlymų pateikimo termino pabaigos). Sutarties vykdymo pradžia ekonominio naudingumo balo suteikimui įtakos neturi.</w:t>
      </w:r>
    </w:p>
    <w:p w14:paraId="36A1AB55" w14:textId="77777777" w:rsidR="00347ADF" w:rsidRPr="00347ADF" w:rsidRDefault="00347ADF" w:rsidP="00A75629">
      <w:pPr>
        <w:widowControl w:val="0"/>
        <w:tabs>
          <w:tab w:val="left" w:pos="1641"/>
        </w:tabs>
        <w:autoSpaceDE w:val="0"/>
        <w:autoSpaceDN w:val="0"/>
        <w:spacing w:before="41" w:after="200"/>
        <w:ind w:right="113"/>
        <w:contextualSpacing/>
        <w:jc w:val="both"/>
        <w:rPr>
          <w:rFonts w:ascii="Verdana" w:hAnsi="Verdana"/>
          <w:sz w:val="20"/>
          <w:szCs w:val="20"/>
          <w:lang w:val="lt-LT" w:eastAsia="lt-LT"/>
        </w:rPr>
      </w:pPr>
      <w:r w:rsidRPr="00347ADF">
        <w:rPr>
          <w:rFonts w:ascii="Verdana" w:hAnsi="Verdana"/>
          <w:sz w:val="20"/>
          <w:szCs w:val="20"/>
          <w:lang w:val="lt-LT" w:eastAsia="lt-LT"/>
        </w:rPr>
        <w:t>**Sutartis, kurios apimtyje buvo teikiamos saugos įvykių surinkimo sistemos diegimo, administravimo ir/ar priežiūros paslaugos. Sutartis turi būti įvykdyta (baigta) per pastaruosius 5 metus (iki pasiūlymų pateikimo termino pabaigos). Sutarties vykdymo pradžia ekonominio naudingumo balo suteikimui įtakos neturi.</w:t>
      </w:r>
    </w:p>
    <w:p w14:paraId="7336B44B" w14:textId="77777777" w:rsidR="00347ADF" w:rsidRPr="00347ADF" w:rsidRDefault="00347ADF" w:rsidP="00A75629">
      <w:pPr>
        <w:widowControl w:val="0"/>
        <w:tabs>
          <w:tab w:val="left" w:pos="1641"/>
        </w:tabs>
        <w:autoSpaceDE w:val="0"/>
        <w:autoSpaceDN w:val="0"/>
        <w:spacing w:before="41" w:after="200"/>
        <w:ind w:right="113"/>
        <w:contextualSpacing/>
        <w:jc w:val="both"/>
        <w:rPr>
          <w:rFonts w:ascii="Verdana" w:hAnsi="Verdana"/>
          <w:sz w:val="20"/>
          <w:szCs w:val="20"/>
          <w:lang w:val="lt-LT" w:eastAsia="lt-LT"/>
        </w:rPr>
      </w:pPr>
      <w:r w:rsidRPr="00347ADF">
        <w:rPr>
          <w:rFonts w:ascii="Verdana" w:hAnsi="Verdana"/>
          <w:sz w:val="20"/>
          <w:szCs w:val="20"/>
          <w:lang w:val="lt-LT" w:eastAsia="lt-LT"/>
        </w:rPr>
        <w:t>***Sutartis, kurios apimtyje buvo teikiamos žurnalinių įrašų surinkimo ir/ar kompiuterinio tinklo stebėjimo,  kibernetinių grėsmių bei incidentų identifikavimo, reagavimo bei sprendimo ir/ar kibernetinio saugumo rizikų valdymo</w:t>
      </w:r>
      <w:r w:rsidRPr="00347ADF" w:rsidDel="00A55B2B">
        <w:rPr>
          <w:rFonts w:ascii="Verdana" w:hAnsi="Verdana"/>
          <w:sz w:val="20"/>
          <w:szCs w:val="20"/>
          <w:lang w:val="lt-LT" w:eastAsia="lt-LT"/>
        </w:rPr>
        <w:t xml:space="preserve"> </w:t>
      </w:r>
      <w:r w:rsidRPr="00347ADF">
        <w:rPr>
          <w:rFonts w:ascii="Verdana" w:hAnsi="Verdana"/>
          <w:sz w:val="20"/>
          <w:szCs w:val="20"/>
          <w:lang w:val="lt-LT" w:eastAsia="lt-LT"/>
        </w:rPr>
        <w:t>paslaugos. Sutartis turi būti įvykdyta (baigta) per pastaruosius 5 metus (iki pasiūlymų pateikimo termino pabaigos). Sutarties vykdymo pradžia ekonominio naudingumo balo suteikimui įtakos neturi.</w:t>
      </w:r>
    </w:p>
    <w:p w14:paraId="0A30C207" w14:textId="77777777" w:rsidR="00A75629" w:rsidRDefault="00347ADF" w:rsidP="00A75629">
      <w:pPr>
        <w:widowControl w:val="0"/>
        <w:tabs>
          <w:tab w:val="left" w:pos="1641"/>
        </w:tabs>
        <w:autoSpaceDE w:val="0"/>
        <w:autoSpaceDN w:val="0"/>
        <w:spacing w:before="41" w:after="200"/>
        <w:ind w:right="113"/>
        <w:contextualSpacing/>
        <w:jc w:val="both"/>
        <w:rPr>
          <w:rFonts w:ascii="Verdana" w:hAnsi="Verdana"/>
          <w:sz w:val="20"/>
          <w:szCs w:val="20"/>
          <w:lang w:val="lt-LT" w:eastAsia="lt-LT"/>
        </w:rPr>
      </w:pPr>
      <w:r w:rsidRPr="00347ADF">
        <w:rPr>
          <w:rFonts w:ascii="Verdana" w:hAnsi="Verdana"/>
          <w:sz w:val="20"/>
          <w:szCs w:val="20"/>
          <w:lang w:val="lt-LT" w:eastAsia="lt-LT"/>
        </w:rPr>
        <w:t>****Sutartis, kurios apimtyje buvo teikiamos žurnalinių įrašų surinkimo ir/ar kompiuterinio tinklo stebėjimo,  kibernetinių grėsmių bei incidentų identifikavimo, reagavimo bei sprendimo ir/ar kibernetinio saugumo rizikų valdymo</w:t>
      </w:r>
      <w:r w:rsidRPr="00347ADF" w:rsidDel="00A55B2B">
        <w:rPr>
          <w:rFonts w:ascii="Verdana" w:hAnsi="Verdana"/>
          <w:sz w:val="20"/>
          <w:szCs w:val="20"/>
          <w:lang w:val="lt-LT" w:eastAsia="lt-LT"/>
        </w:rPr>
        <w:t xml:space="preserve"> </w:t>
      </w:r>
      <w:r w:rsidRPr="00347ADF">
        <w:rPr>
          <w:rFonts w:ascii="Verdana" w:hAnsi="Verdana"/>
          <w:sz w:val="20"/>
          <w:szCs w:val="20"/>
          <w:lang w:val="lt-LT" w:eastAsia="lt-LT"/>
        </w:rPr>
        <w:t>paslaugos. Sutartis turi būti įvykdyta (baigta) per pastaruosius 5 metus (iki pasiūlymų pateikimo termino pabaigos). Sutarties vykdymo pradžia ekonominio naudingumo balo suteikimui įtakos neturi.</w:t>
      </w:r>
    </w:p>
    <w:p w14:paraId="2D00367F" w14:textId="0B9038F9" w:rsidR="00347ADF" w:rsidRPr="00347ADF" w:rsidRDefault="00A75629" w:rsidP="00A75629">
      <w:pPr>
        <w:widowControl w:val="0"/>
        <w:tabs>
          <w:tab w:val="left" w:pos="709"/>
        </w:tabs>
        <w:autoSpaceDE w:val="0"/>
        <w:autoSpaceDN w:val="0"/>
        <w:spacing w:before="41" w:after="200"/>
        <w:ind w:right="113"/>
        <w:contextualSpacing/>
        <w:jc w:val="both"/>
        <w:rPr>
          <w:rFonts w:ascii="Verdana" w:eastAsia="Calibri" w:hAnsi="Verdana"/>
          <w:sz w:val="20"/>
          <w:szCs w:val="20"/>
          <w:lang w:val="lt-LT"/>
        </w:rPr>
      </w:pPr>
      <w:r>
        <w:rPr>
          <w:rFonts w:ascii="Verdana" w:hAnsi="Verdana"/>
          <w:sz w:val="20"/>
          <w:szCs w:val="20"/>
          <w:lang w:val="lt-LT" w:eastAsia="lt-LT"/>
        </w:rPr>
        <w:tab/>
      </w:r>
      <w:r w:rsidR="00347ADF" w:rsidRPr="00347ADF">
        <w:rPr>
          <w:rFonts w:ascii="Verdana" w:eastAsiaTheme="minorEastAsia" w:hAnsi="Verdana"/>
          <w:bCs/>
          <w:iCs/>
          <w:sz w:val="20"/>
          <w:szCs w:val="20"/>
          <w:lang w:val="lt-LT" w:eastAsia="zh-CN"/>
        </w:rPr>
        <w:t xml:space="preserve">Antrojo kriterijaus </w:t>
      </w:r>
      <w:r w:rsidR="00347ADF" w:rsidRPr="00347ADF">
        <w:rPr>
          <w:rFonts w:ascii="Verdana" w:hAnsi="Verdana"/>
          <w:i/>
          <w:iCs/>
          <w:sz w:val="20"/>
          <w:szCs w:val="20"/>
          <w:lang w:val="lt-LT"/>
        </w:rPr>
        <w:t>Komandos pajėgumas, profesionalumas ir patirtis (T)</w:t>
      </w:r>
      <w:r w:rsidR="00347ADF" w:rsidRPr="00347ADF">
        <w:rPr>
          <w:rFonts w:ascii="Verdana" w:hAnsi="Verdana"/>
          <w:sz w:val="20"/>
          <w:szCs w:val="20"/>
          <w:lang w:val="lt-LT"/>
        </w:rPr>
        <w:t xml:space="preserve"> </w:t>
      </w:r>
      <w:r w:rsidR="00347ADF" w:rsidRPr="00347ADF">
        <w:rPr>
          <w:rFonts w:ascii="Verdana" w:eastAsia="Calibri" w:hAnsi="Verdana"/>
          <w:color w:val="000000" w:themeColor="text1"/>
          <w:sz w:val="20"/>
          <w:szCs w:val="20"/>
          <w:lang w:val="lt-LT"/>
        </w:rPr>
        <w:t>įvertinimas balais (P) apskaičiuojamas kaip suteiktų šio kriterijaus parametrams balų suma: P</w:t>
      </w:r>
      <w:r w:rsidR="00347ADF" w:rsidRPr="00347ADF">
        <w:rPr>
          <w:rFonts w:ascii="Verdana" w:hAnsi="Verdana"/>
          <w:sz w:val="20"/>
          <w:szCs w:val="20"/>
          <w:lang w:val="lt-LT"/>
        </w:rPr>
        <w:t>=P</w:t>
      </w:r>
      <w:r w:rsidR="00347ADF" w:rsidRPr="00347ADF">
        <w:rPr>
          <w:rFonts w:ascii="Verdana" w:hAnsi="Verdana"/>
          <w:sz w:val="20"/>
          <w:szCs w:val="20"/>
          <w:vertAlign w:val="subscript"/>
          <w:lang w:val="lt-LT"/>
        </w:rPr>
        <w:t>1</w:t>
      </w:r>
      <w:r w:rsidR="00347ADF" w:rsidRPr="00347ADF">
        <w:rPr>
          <w:rFonts w:ascii="Verdana" w:hAnsi="Verdana"/>
          <w:sz w:val="20"/>
          <w:szCs w:val="20"/>
          <w:lang w:val="lt-LT"/>
        </w:rPr>
        <w:t>+P</w:t>
      </w:r>
      <w:r w:rsidR="00347ADF" w:rsidRPr="00347ADF">
        <w:rPr>
          <w:rFonts w:ascii="Verdana" w:hAnsi="Verdana"/>
          <w:sz w:val="20"/>
          <w:szCs w:val="20"/>
          <w:vertAlign w:val="subscript"/>
          <w:lang w:val="lt-LT"/>
        </w:rPr>
        <w:t xml:space="preserve">2 </w:t>
      </w:r>
      <w:r w:rsidR="00347ADF" w:rsidRPr="00347ADF">
        <w:rPr>
          <w:rFonts w:ascii="Verdana" w:hAnsi="Verdana"/>
          <w:sz w:val="20"/>
          <w:szCs w:val="20"/>
          <w:lang w:val="lt-LT"/>
        </w:rPr>
        <w:t>+P</w:t>
      </w:r>
      <w:r w:rsidR="00347ADF" w:rsidRPr="00347ADF">
        <w:rPr>
          <w:rFonts w:ascii="Verdana" w:hAnsi="Verdana"/>
          <w:sz w:val="20"/>
          <w:szCs w:val="20"/>
          <w:vertAlign w:val="subscript"/>
          <w:lang w:val="lt-LT"/>
        </w:rPr>
        <w:t>3</w:t>
      </w:r>
      <w:r w:rsidR="00347ADF" w:rsidRPr="00347ADF">
        <w:rPr>
          <w:rFonts w:ascii="Verdana" w:hAnsi="Verdana"/>
          <w:sz w:val="20"/>
          <w:szCs w:val="20"/>
          <w:lang w:val="lt-LT"/>
        </w:rPr>
        <w:t>+P</w:t>
      </w:r>
      <w:r w:rsidR="00347ADF" w:rsidRPr="00347ADF">
        <w:rPr>
          <w:rFonts w:ascii="Verdana" w:hAnsi="Verdana"/>
          <w:sz w:val="20"/>
          <w:szCs w:val="20"/>
          <w:vertAlign w:val="subscript"/>
          <w:lang w:val="lt-LT"/>
        </w:rPr>
        <w:t>4</w:t>
      </w:r>
      <w:r w:rsidR="00347ADF" w:rsidRPr="00347ADF">
        <w:rPr>
          <w:rFonts w:ascii="Verdana" w:eastAsia="Calibri" w:hAnsi="Verdana"/>
          <w:color w:val="000000" w:themeColor="text1"/>
          <w:sz w:val="20"/>
          <w:szCs w:val="20"/>
          <w:lang w:val="lt-LT"/>
        </w:rPr>
        <w:t xml:space="preserve">. Balais įvertinama </w:t>
      </w:r>
      <w:r w:rsidR="00347ADF" w:rsidRPr="00347ADF">
        <w:rPr>
          <w:rFonts w:ascii="Verdana" w:eastAsia="Calibri" w:hAnsi="Verdana"/>
          <w:b/>
          <w:bCs/>
          <w:i/>
          <w:iCs/>
          <w:color w:val="000000" w:themeColor="text1"/>
          <w:sz w:val="20"/>
          <w:szCs w:val="20"/>
          <w:lang w:val="lt-LT"/>
        </w:rPr>
        <w:t xml:space="preserve">vieno siūlomo specialisto, apibūdinto kriterijaus atitinkamame parametre, kvalifikacija ir patirtis.   </w:t>
      </w:r>
      <w:r w:rsidR="00347ADF" w:rsidRPr="00347ADF">
        <w:rPr>
          <w:rFonts w:ascii="Verdana" w:eastAsia="Calibri" w:hAnsi="Verdana"/>
          <w:color w:val="000000" w:themeColor="text1"/>
          <w:sz w:val="20"/>
          <w:szCs w:val="20"/>
          <w:lang w:val="lt-LT"/>
        </w:rPr>
        <w:t xml:space="preserve">Specialistų: </w:t>
      </w:r>
      <w:r w:rsidR="00347ADF" w:rsidRPr="00347ADF">
        <w:rPr>
          <w:rFonts w:ascii="Verdana" w:hAnsi="Verdana"/>
          <w:i/>
          <w:iCs/>
          <w:sz w:val="20"/>
          <w:szCs w:val="20"/>
          <w:lang w:val="lt-LT"/>
        </w:rPr>
        <w:t>Projekto vadovo, Saugos informacijos įvykių surinkimo sistemos  diegimo bei administravimo specialisto,</w:t>
      </w:r>
      <w:r w:rsidR="00347ADF" w:rsidRPr="00347ADF">
        <w:rPr>
          <w:rFonts w:ascii="Verdana" w:hAnsi="Verdana"/>
          <w:sz w:val="20"/>
          <w:szCs w:val="20"/>
          <w:lang w:val="lt-LT"/>
        </w:rPr>
        <w:t xml:space="preserve">  Kibernetinio saugumo/ incidentų tyrimo specialisto – patirtis turi atitikti atitinkamuose </w:t>
      </w:r>
      <w:r w:rsidR="00347ADF" w:rsidRPr="00347ADF">
        <w:rPr>
          <w:rFonts w:ascii="Verdana" w:eastAsia="Calibri" w:hAnsi="Verdana"/>
          <w:b/>
          <w:bCs/>
          <w:i/>
          <w:iCs/>
          <w:color w:val="000000" w:themeColor="text1"/>
          <w:sz w:val="20"/>
          <w:szCs w:val="20"/>
          <w:lang w:val="lt-LT"/>
        </w:rPr>
        <w:t>Tiekėjų kvalifikacijos priedo 2.1-2.3 punktuose nurodytus reikalavimus</w:t>
      </w:r>
      <w:r w:rsidR="00347ADF" w:rsidRPr="00347ADF">
        <w:rPr>
          <w:rFonts w:ascii="Verdana" w:eastAsia="Calibri" w:hAnsi="Verdana"/>
          <w:color w:val="000000" w:themeColor="text1"/>
          <w:sz w:val="20"/>
          <w:szCs w:val="20"/>
          <w:lang w:val="lt-LT"/>
        </w:rPr>
        <w:t xml:space="preserve">. Kiekvienam siūlomam specialistui jo kvalifikacijai ir patirčiai įvertinti ekonominio naudingumo balais turi būti pateikti dalyvavimo atitinkamoje sutartyje nurodytose pareigose patvirtinimai. Siekiant gauti balus pagal nurodytus parametrus, kiekvienam parametrui įvertinti turi būti pateikiamos atitinkamai skirtingos sutartys bei dalyvavimo tose sutartyse patvirtinimai. Jei siūlomas tas pats specialistas </w:t>
      </w:r>
      <w:r w:rsidR="00347ADF" w:rsidRPr="00347ADF">
        <w:rPr>
          <w:rFonts w:ascii="Verdana" w:eastAsia="Calibri" w:hAnsi="Verdana"/>
          <w:b/>
          <w:bCs/>
          <w:color w:val="000000" w:themeColor="text1"/>
          <w:sz w:val="20"/>
          <w:szCs w:val="20"/>
          <w:lang w:val="lt-LT"/>
        </w:rPr>
        <w:t>Tiekėjų kvalifikacijos priedo 2.2 ir 2.3</w:t>
      </w:r>
      <w:r w:rsidR="00347ADF" w:rsidRPr="00347ADF">
        <w:rPr>
          <w:rFonts w:ascii="Verdana" w:eastAsia="Calibri" w:hAnsi="Verdana"/>
          <w:color w:val="000000" w:themeColor="text1"/>
          <w:sz w:val="20"/>
          <w:szCs w:val="20"/>
          <w:lang w:val="lt-LT"/>
        </w:rPr>
        <w:t xml:space="preserve"> punktuose nurodytoms specialistų pozicijoms užimti, tokiu atveju turi būti pateikiami duomenys apie tą patį specialistą, nurodyti </w:t>
      </w:r>
      <w:r w:rsidR="00347ADF" w:rsidRPr="00347ADF">
        <w:rPr>
          <w:rFonts w:ascii="Verdana" w:eastAsia="Calibri" w:hAnsi="Verdana"/>
          <w:i/>
          <w:iCs/>
          <w:color w:val="000000" w:themeColor="text1"/>
          <w:sz w:val="20"/>
          <w:szCs w:val="20"/>
          <w:lang w:val="lt-LT"/>
        </w:rPr>
        <w:t>5.1 punkto Antrojo ir Trečiojo parametro</w:t>
      </w:r>
      <w:r w:rsidR="00347ADF" w:rsidRPr="00347ADF">
        <w:rPr>
          <w:rFonts w:ascii="Verdana" w:eastAsia="Calibri" w:hAnsi="Verdana"/>
          <w:color w:val="000000" w:themeColor="text1"/>
          <w:sz w:val="20"/>
          <w:szCs w:val="20"/>
          <w:lang w:val="lt-LT"/>
        </w:rPr>
        <w:t xml:space="preserve"> aprašyme. </w:t>
      </w:r>
      <w:proofErr w:type="spellStart"/>
      <w:r w:rsidR="00347ADF" w:rsidRPr="00347ADF">
        <w:rPr>
          <w:rFonts w:ascii="Verdana" w:eastAsia="Calibri" w:hAnsi="Verdana"/>
          <w:i/>
          <w:iCs/>
          <w:sz w:val="20"/>
          <w:szCs w:val="20"/>
          <w:lang w:val="lt-LT"/>
        </w:rPr>
        <w:t>T.y</w:t>
      </w:r>
      <w:proofErr w:type="spellEnd"/>
      <w:r w:rsidR="00347ADF" w:rsidRPr="00347ADF">
        <w:rPr>
          <w:rFonts w:ascii="Verdana" w:eastAsia="Calibri" w:hAnsi="Verdana"/>
          <w:i/>
          <w:iCs/>
          <w:sz w:val="20"/>
          <w:szCs w:val="20"/>
          <w:lang w:val="lt-LT"/>
        </w:rPr>
        <w:t>, balai nesumuojami tam pačiam specialistui už dalyvavimą skirtingose pareigose toje pačioje sutartyje (tose pačiose sutartyse).</w:t>
      </w:r>
    </w:p>
    <w:p w14:paraId="7C377435" w14:textId="77777777" w:rsidR="00347ADF" w:rsidRPr="00347ADF" w:rsidRDefault="00347ADF" w:rsidP="00A75629">
      <w:pPr>
        <w:pStyle w:val="ListParagraph"/>
        <w:numPr>
          <w:ilvl w:val="1"/>
          <w:numId w:val="10"/>
        </w:numPr>
        <w:spacing w:after="0" w:line="240" w:lineRule="auto"/>
        <w:ind w:left="0" w:firstLine="568"/>
        <w:jc w:val="both"/>
        <w:rPr>
          <w:rFonts w:ascii="Verdana" w:eastAsia="Calibri" w:hAnsi="Verdana"/>
          <w:color w:val="000000" w:themeColor="text1"/>
          <w:sz w:val="20"/>
          <w:szCs w:val="20"/>
        </w:rPr>
      </w:pPr>
      <w:r w:rsidRPr="00347ADF">
        <w:rPr>
          <w:rFonts w:ascii="Verdana" w:eastAsia="Calibri" w:hAnsi="Verdana"/>
          <w:color w:val="000000" w:themeColor="text1"/>
          <w:sz w:val="20"/>
          <w:szCs w:val="20"/>
        </w:rPr>
        <w:t>Ekonominio naudingumo balų suteikimui siūlomų specialistų patirčiai įvertinti pateikiama užpildyta lentelė su lentelės pastabose nurodytais dokumentais:</w:t>
      </w:r>
    </w:p>
    <w:p w14:paraId="76721FCB" w14:textId="77777777" w:rsidR="00347ADF" w:rsidRPr="00347ADF" w:rsidRDefault="00347ADF" w:rsidP="00347ADF">
      <w:pPr>
        <w:rPr>
          <w:rFonts w:ascii="Verdana" w:eastAsia="Calibri" w:hAnsi="Verdana"/>
          <w:color w:val="000000" w:themeColor="text1"/>
          <w:sz w:val="20"/>
          <w:szCs w:val="20"/>
          <w:lang w:val="lt-LT"/>
        </w:rPr>
      </w:pPr>
    </w:p>
    <w:tbl>
      <w:tblPr>
        <w:tblStyle w:val="TableGrid"/>
        <w:tblW w:w="10534" w:type="dxa"/>
        <w:tblInd w:w="-572" w:type="dxa"/>
        <w:tblLook w:val="04A0" w:firstRow="1" w:lastRow="0" w:firstColumn="1" w:lastColumn="0" w:noHBand="0" w:noVBand="1"/>
      </w:tblPr>
      <w:tblGrid>
        <w:gridCol w:w="911"/>
        <w:gridCol w:w="1290"/>
        <w:gridCol w:w="2454"/>
        <w:gridCol w:w="1543"/>
        <w:gridCol w:w="1545"/>
        <w:gridCol w:w="1321"/>
        <w:gridCol w:w="223"/>
        <w:gridCol w:w="1247"/>
      </w:tblGrid>
      <w:tr w:rsidR="00137838" w:rsidRPr="00347ADF" w14:paraId="4C81BB98" w14:textId="21D8F966" w:rsidTr="09E86F60">
        <w:tc>
          <w:tcPr>
            <w:tcW w:w="10534" w:type="dxa"/>
            <w:gridSpan w:val="8"/>
          </w:tcPr>
          <w:p w14:paraId="1BE48D2E" w14:textId="63E3564E" w:rsidR="00137838" w:rsidRPr="00347ADF" w:rsidRDefault="00137838" w:rsidP="00CF311F">
            <w:pPr>
              <w:pStyle w:val="BodyText"/>
              <w:spacing w:after="120"/>
              <w:ind w:firstLine="0"/>
              <w:jc w:val="center"/>
              <w:rPr>
                <w:rFonts w:ascii="Verdana" w:hAnsi="Verdana"/>
                <w:sz w:val="20"/>
              </w:rPr>
            </w:pPr>
            <w:r w:rsidRPr="00347ADF">
              <w:rPr>
                <w:rFonts w:ascii="Verdana" w:hAnsi="Verdana"/>
                <w:sz w:val="20"/>
              </w:rPr>
              <w:t>Antrasis kriterijus (T)</w:t>
            </w:r>
          </w:p>
        </w:tc>
      </w:tr>
      <w:tr w:rsidR="00137838" w:rsidRPr="00347ADF" w14:paraId="77594573" w14:textId="0E6D4E15" w:rsidTr="09E86F60">
        <w:trPr>
          <w:trHeight w:val="547"/>
        </w:trPr>
        <w:tc>
          <w:tcPr>
            <w:tcW w:w="776" w:type="dxa"/>
            <w:vMerge w:val="restart"/>
          </w:tcPr>
          <w:p w14:paraId="280694A1" w14:textId="77777777" w:rsidR="00137838" w:rsidRPr="00347ADF" w:rsidRDefault="00137838" w:rsidP="00CF311F">
            <w:pPr>
              <w:pStyle w:val="BodyText"/>
              <w:spacing w:after="120"/>
              <w:ind w:firstLine="0"/>
              <w:rPr>
                <w:rFonts w:ascii="Verdana" w:hAnsi="Verdana"/>
                <w:b/>
                <w:bCs/>
                <w:sz w:val="20"/>
              </w:rPr>
            </w:pPr>
          </w:p>
          <w:p w14:paraId="1F80B93C" w14:textId="77777777" w:rsidR="00137838" w:rsidRPr="00347ADF" w:rsidRDefault="00137838" w:rsidP="00CF311F">
            <w:pPr>
              <w:pStyle w:val="BodyText"/>
              <w:spacing w:after="120"/>
              <w:ind w:firstLine="0"/>
              <w:rPr>
                <w:rFonts w:ascii="Verdana" w:hAnsi="Verdana"/>
                <w:b/>
                <w:bCs/>
                <w:sz w:val="20"/>
              </w:rPr>
            </w:pPr>
          </w:p>
          <w:p w14:paraId="284EF6FC" w14:textId="77777777" w:rsidR="00137838" w:rsidRPr="00347ADF" w:rsidRDefault="00137838" w:rsidP="00CF311F">
            <w:pPr>
              <w:pStyle w:val="BodyText"/>
              <w:spacing w:after="120"/>
              <w:ind w:firstLine="0"/>
              <w:rPr>
                <w:rFonts w:ascii="Verdana" w:hAnsi="Verdana"/>
                <w:b/>
                <w:bCs/>
                <w:sz w:val="20"/>
              </w:rPr>
            </w:pPr>
            <w:r w:rsidRPr="00347ADF">
              <w:rPr>
                <w:rFonts w:ascii="Verdana" w:hAnsi="Verdana"/>
                <w:b/>
                <w:bCs/>
                <w:sz w:val="20"/>
              </w:rPr>
              <w:t>Eil. Nr.</w:t>
            </w:r>
          </w:p>
        </w:tc>
        <w:tc>
          <w:tcPr>
            <w:tcW w:w="9758" w:type="dxa"/>
            <w:gridSpan w:val="7"/>
          </w:tcPr>
          <w:p w14:paraId="125925E4" w14:textId="2D84C806" w:rsidR="00137838" w:rsidRPr="00347ADF" w:rsidRDefault="00137838" w:rsidP="00CF311F">
            <w:pPr>
              <w:pStyle w:val="BodyText"/>
              <w:spacing w:after="120"/>
              <w:ind w:firstLine="0"/>
              <w:jc w:val="center"/>
              <w:rPr>
                <w:rFonts w:ascii="Verdana" w:hAnsi="Verdana"/>
                <w:b/>
                <w:bCs/>
                <w:sz w:val="20"/>
              </w:rPr>
            </w:pPr>
            <w:r w:rsidRPr="00347ADF">
              <w:rPr>
                <w:rFonts w:ascii="Verdana" w:hAnsi="Verdana"/>
                <w:b/>
                <w:bCs/>
                <w:sz w:val="20"/>
              </w:rPr>
              <w:t>Komandos patirtis, sutartimis (P</w:t>
            </w:r>
            <w:r w:rsidRPr="00347ADF">
              <w:rPr>
                <w:rFonts w:ascii="Verdana" w:hAnsi="Verdana"/>
                <w:b/>
                <w:bCs/>
                <w:sz w:val="20"/>
                <w:vertAlign w:val="subscript"/>
              </w:rPr>
              <w:t>2</w:t>
            </w:r>
            <w:r w:rsidRPr="00347ADF">
              <w:rPr>
                <w:rFonts w:ascii="Verdana" w:hAnsi="Verdana"/>
                <w:b/>
                <w:bCs/>
                <w:sz w:val="20"/>
              </w:rPr>
              <w:t>)</w:t>
            </w:r>
          </w:p>
        </w:tc>
      </w:tr>
      <w:tr w:rsidR="00B07362" w:rsidRPr="00347ADF" w14:paraId="313FC847" w14:textId="5DFD95FE" w:rsidTr="09E86F60">
        <w:tc>
          <w:tcPr>
            <w:tcW w:w="776" w:type="dxa"/>
            <w:vMerge/>
          </w:tcPr>
          <w:p w14:paraId="36CA482F" w14:textId="77777777" w:rsidR="00B07362" w:rsidRPr="00347ADF" w:rsidRDefault="00B07362" w:rsidP="00CF311F">
            <w:pPr>
              <w:pStyle w:val="BodyText"/>
              <w:spacing w:after="120"/>
              <w:ind w:firstLine="0"/>
              <w:rPr>
                <w:rFonts w:ascii="Verdana" w:hAnsi="Verdana"/>
                <w:sz w:val="20"/>
              </w:rPr>
            </w:pPr>
          </w:p>
        </w:tc>
        <w:tc>
          <w:tcPr>
            <w:tcW w:w="1081" w:type="dxa"/>
          </w:tcPr>
          <w:p w14:paraId="09401336" w14:textId="77777777" w:rsidR="00B07362" w:rsidRPr="00347ADF" w:rsidRDefault="00B07362" w:rsidP="00CF311F">
            <w:pPr>
              <w:pStyle w:val="BodyText"/>
              <w:spacing w:after="120"/>
              <w:ind w:firstLine="0"/>
              <w:rPr>
                <w:rFonts w:ascii="Verdana" w:hAnsi="Verdana"/>
                <w:sz w:val="20"/>
              </w:rPr>
            </w:pPr>
            <w:r w:rsidRPr="00347ADF">
              <w:rPr>
                <w:rFonts w:ascii="Verdana" w:hAnsi="Verdana"/>
                <w:sz w:val="20"/>
              </w:rPr>
              <w:t>Specialisto vardas, pavardė</w:t>
            </w:r>
          </w:p>
        </w:tc>
        <w:tc>
          <w:tcPr>
            <w:tcW w:w="2017" w:type="dxa"/>
          </w:tcPr>
          <w:p w14:paraId="7A2DB3D0" w14:textId="73C39819" w:rsidR="00B07362" w:rsidRPr="00347ADF" w:rsidRDefault="00B07362" w:rsidP="00CF311F">
            <w:pPr>
              <w:pStyle w:val="BodyText"/>
              <w:spacing w:after="120"/>
              <w:ind w:firstLine="0"/>
              <w:rPr>
                <w:rFonts w:ascii="Verdana" w:hAnsi="Verdana"/>
                <w:sz w:val="20"/>
              </w:rPr>
            </w:pPr>
            <w:r w:rsidRPr="00347ADF">
              <w:rPr>
                <w:rFonts w:ascii="Verdana" w:hAnsi="Verdana"/>
                <w:sz w:val="20"/>
              </w:rPr>
              <w:t xml:space="preserve">Sutarties pavadinimas, pradžios ir pabaigos datos (metai/mėnuo/diena), trumpas suteiktų paslaugų </w:t>
            </w:r>
            <w:r w:rsidRPr="00347ADF">
              <w:rPr>
                <w:rFonts w:ascii="Verdana" w:hAnsi="Verdana"/>
                <w:sz w:val="20"/>
              </w:rPr>
              <w:lastRenderedPageBreak/>
              <w:t>aprašymas</w:t>
            </w:r>
            <w:r>
              <w:rPr>
                <w:rFonts w:ascii="Verdana" w:hAnsi="Verdana"/>
                <w:sz w:val="20"/>
              </w:rPr>
              <w:t>/turim</w:t>
            </w:r>
            <w:r w:rsidR="00D620F2">
              <w:rPr>
                <w:rFonts w:ascii="Verdana" w:hAnsi="Verdana"/>
                <w:sz w:val="20"/>
              </w:rPr>
              <w:t>i</w:t>
            </w:r>
            <w:r>
              <w:rPr>
                <w:rFonts w:ascii="Verdana" w:hAnsi="Verdana"/>
                <w:sz w:val="20"/>
              </w:rPr>
              <w:t xml:space="preserve"> sertifikata</w:t>
            </w:r>
            <w:r w:rsidR="00D620F2">
              <w:rPr>
                <w:rFonts w:ascii="Verdana" w:hAnsi="Verdana"/>
                <w:sz w:val="20"/>
              </w:rPr>
              <w:t>i</w:t>
            </w:r>
          </w:p>
        </w:tc>
        <w:tc>
          <w:tcPr>
            <w:tcW w:w="1467" w:type="dxa"/>
          </w:tcPr>
          <w:p w14:paraId="4658316B" w14:textId="77777777" w:rsidR="00B07362" w:rsidRPr="00347ADF" w:rsidRDefault="00B07362" w:rsidP="00CF311F">
            <w:pPr>
              <w:pStyle w:val="BodyText"/>
              <w:ind w:firstLine="0"/>
              <w:rPr>
                <w:rFonts w:ascii="Verdana" w:hAnsi="Verdana"/>
                <w:sz w:val="20"/>
              </w:rPr>
            </w:pPr>
            <w:r w:rsidRPr="00347ADF">
              <w:rPr>
                <w:rFonts w:ascii="Verdana" w:hAnsi="Verdana"/>
                <w:sz w:val="20"/>
              </w:rPr>
              <w:lastRenderedPageBreak/>
              <w:t xml:space="preserve">Specialisto pareigos sutartyje, trumpas specialisto sutarties apimtyje </w:t>
            </w:r>
            <w:r w:rsidRPr="00347ADF">
              <w:rPr>
                <w:rFonts w:ascii="Verdana" w:hAnsi="Verdana"/>
                <w:sz w:val="20"/>
              </w:rPr>
              <w:lastRenderedPageBreak/>
              <w:t xml:space="preserve">suteiktų paslaugų aprašymas, nurodomas specialisto dalyvavimo sutartyje pateikiamas patvirtinantis dokumentas </w:t>
            </w:r>
          </w:p>
        </w:tc>
        <w:tc>
          <w:tcPr>
            <w:tcW w:w="1608" w:type="dxa"/>
          </w:tcPr>
          <w:p w14:paraId="406C9D47" w14:textId="77777777" w:rsidR="00B07362" w:rsidRPr="00347ADF" w:rsidRDefault="00B07362" w:rsidP="00CF311F">
            <w:pPr>
              <w:pStyle w:val="BodyText"/>
              <w:ind w:firstLine="0"/>
              <w:rPr>
                <w:rFonts w:ascii="Verdana" w:hAnsi="Verdana"/>
                <w:sz w:val="20"/>
              </w:rPr>
            </w:pPr>
            <w:r w:rsidRPr="00347ADF">
              <w:rPr>
                <w:rFonts w:ascii="Verdana" w:hAnsi="Verdana"/>
                <w:sz w:val="20"/>
              </w:rPr>
              <w:lastRenderedPageBreak/>
              <w:t xml:space="preserve">Sutarties baigtumas (nurodoma sutarties įvykdymo (pabaigos) data ir </w:t>
            </w:r>
            <w:r w:rsidRPr="00347ADF">
              <w:rPr>
                <w:rFonts w:ascii="Verdana" w:hAnsi="Verdana"/>
                <w:sz w:val="20"/>
              </w:rPr>
              <w:lastRenderedPageBreak/>
              <w:t>pateikiamas dokumentas)</w:t>
            </w:r>
          </w:p>
        </w:tc>
        <w:tc>
          <w:tcPr>
            <w:tcW w:w="2318" w:type="dxa"/>
          </w:tcPr>
          <w:p w14:paraId="21DA8A9B" w14:textId="77777777" w:rsidR="00B07362" w:rsidRPr="00347ADF" w:rsidRDefault="00B07362" w:rsidP="00CF311F">
            <w:pPr>
              <w:rPr>
                <w:rFonts w:ascii="Verdana" w:eastAsia="Calibri" w:hAnsi="Verdana"/>
                <w:color w:val="000000" w:themeColor="text1"/>
                <w:lang w:val="lt-LT"/>
              </w:rPr>
            </w:pPr>
            <w:r w:rsidRPr="00347ADF">
              <w:rPr>
                <w:rFonts w:ascii="Verdana" w:eastAsia="Calibri" w:hAnsi="Verdana"/>
                <w:color w:val="000000" w:themeColor="text1"/>
                <w:lang w:val="lt-LT"/>
              </w:rPr>
              <w:lastRenderedPageBreak/>
              <w:t xml:space="preserve">Užsakovas </w:t>
            </w:r>
          </w:p>
          <w:p w14:paraId="58041FAB" w14:textId="77777777" w:rsidR="00B07362" w:rsidRPr="00347ADF" w:rsidRDefault="00B07362" w:rsidP="00CF311F">
            <w:pPr>
              <w:pStyle w:val="BodyText"/>
              <w:ind w:firstLine="0"/>
              <w:rPr>
                <w:rFonts w:ascii="Verdana" w:hAnsi="Verdana"/>
                <w:sz w:val="20"/>
              </w:rPr>
            </w:pPr>
            <w:r w:rsidRPr="00347ADF">
              <w:rPr>
                <w:rFonts w:ascii="Verdana" w:hAnsi="Verdana"/>
                <w:bCs/>
                <w:sz w:val="20"/>
              </w:rPr>
              <w:t>(užsakovo kontaktai, atsakingi asmenys)</w:t>
            </w:r>
          </w:p>
        </w:tc>
        <w:tc>
          <w:tcPr>
            <w:tcW w:w="1267" w:type="dxa"/>
            <w:gridSpan w:val="2"/>
          </w:tcPr>
          <w:p w14:paraId="64701560" w14:textId="77EAF448" w:rsidR="00B07362" w:rsidRPr="00347ADF" w:rsidRDefault="00137838" w:rsidP="00CF311F">
            <w:pPr>
              <w:rPr>
                <w:rFonts w:ascii="Verdana" w:eastAsia="Calibri" w:hAnsi="Verdana"/>
                <w:color w:val="000000" w:themeColor="text1"/>
                <w:lang w:val="lt-LT"/>
              </w:rPr>
            </w:pPr>
            <w:r>
              <w:rPr>
                <w:rFonts w:ascii="Verdana" w:eastAsia="Calibri" w:hAnsi="Verdana"/>
                <w:color w:val="000000" w:themeColor="text1"/>
                <w:lang w:val="lt-LT"/>
              </w:rPr>
              <w:t>Dokumento paskirtis</w:t>
            </w:r>
          </w:p>
        </w:tc>
      </w:tr>
      <w:tr w:rsidR="00137838" w:rsidRPr="00347ADF" w14:paraId="6473FD83" w14:textId="1DCA06F3" w:rsidTr="09E86F60">
        <w:tc>
          <w:tcPr>
            <w:tcW w:w="10534" w:type="dxa"/>
            <w:gridSpan w:val="8"/>
          </w:tcPr>
          <w:p w14:paraId="6A794DEC" w14:textId="3622490F" w:rsidR="00137838" w:rsidRPr="00347ADF" w:rsidRDefault="00137838" w:rsidP="00CF311F">
            <w:pPr>
              <w:pStyle w:val="BodyText"/>
              <w:ind w:firstLine="0"/>
              <w:jc w:val="center"/>
              <w:rPr>
                <w:rFonts w:ascii="Verdana" w:hAnsi="Verdana"/>
                <w:i/>
                <w:iCs/>
                <w:sz w:val="20"/>
              </w:rPr>
            </w:pPr>
            <w:r w:rsidRPr="00347ADF">
              <w:rPr>
                <w:rFonts w:ascii="Verdana" w:hAnsi="Verdana"/>
                <w:i/>
                <w:iCs/>
                <w:sz w:val="20"/>
              </w:rPr>
              <w:t>Projektų vadovas (P</w:t>
            </w:r>
            <w:r w:rsidRPr="00347ADF">
              <w:rPr>
                <w:rFonts w:ascii="Verdana" w:hAnsi="Verdana"/>
                <w:i/>
                <w:iCs/>
                <w:sz w:val="20"/>
                <w:vertAlign w:val="subscript"/>
              </w:rPr>
              <w:t>1</w:t>
            </w:r>
            <w:r w:rsidRPr="00347ADF">
              <w:rPr>
                <w:rFonts w:ascii="Verdana" w:hAnsi="Verdana"/>
                <w:i/>
                <w:iCs/>
                <w:sz w:val="20"/>
              </w:rPr>
              <w:t>)</w:t>
            </w:r>
          </w:p>
        </w:tc>
      </w:tr>
      <w:tr w:rsidR="00B07362" w:rsidRPr="00F8795C" w14:paraId="56274494" w14:textId="09729441" w:rsidTr="09E86F60">
        <w:tc>
          <w:tcPr>
            <w:tcW w:w="776" w:type="dxa"/>
            <w:vMerge w:val="restart"/>
          </w:tcPr>
          <w:p w14:paraId="50D16B06" w14:textId="77777777" w:rsidR="00B07362" w:rsidRPr="00347ADF" w:rsidRDefault="00B07362" w:rsidP="00CF311F">
            <w:pPr>
              <w:pStyle w:val="BodyText"/>
              <w:spacing w:after="120"/>
              <w:ind w:firstLine="0"/>
              <w:jc w:val="center"/>
              <w:rPr>
                <w:rFonts w:ascii="Verdana" w:hAnsi="Verdana"/>
                <w:sz w:val="20"/>
              </w:rPr>
            </w:pPr>
            <w:r w:rsidRPr="00347ADF">
              <w:rPr>
                <w:rFonts w:ascii="Verdana" w:hAnsi="Verdana"/>
                <w:sz w:val="20"/>
              </w:rPr>
              <w:t>1</w:t>
            </w:r>
          </w:p>
        </w:tc>
        <w:tc>
          <w:tcPr>
            <w:tcW w:w="1081" w:type="dxa"/>
            <w:vMerge w:val="restart"/>
          </w:tcPr>
          <w:p w14:paraId="0D039641" w14:textId="77777777" w:rsidR="00B07362" w:rsidRPr="00347ADF" w:rsidRDefault="00B07362" w:rsidP="00CF311F">
            <w:pPr>
              <w:pStyle w:val="BodyText"/>
              <w:spacing w:after="120"/>
              <w:ind w:firstLine="0"/>
              <w:rPr>
                <w:rFonts w:ascii="Verdana" w:hAnsi="Verdana"/>
                <w:i/>
                <w:iCs/>
                <w:sz w:val="20"/>
              </w:rPr>
            </w:pPr>
          </w:p>
        </w:tc>
        <w:tc>
          <w:tcPr>
            <w:tcW w:w="2017" w:type="dxa"/>
          </w:tcPr>
          <w:p w14:paraId="5DA8039E" w14:textId="72101739" w:rsidR="00B07362" w:rsidRPr="00347ADF" w:rsidRDefault="00B07362" w:rsidP="00E81261">
            <w:pPr>
              <w:pStyle w:val="BodyText"/>
              <w:spacing w:after="120"/>
              <w:ind w:firstLine="0"/>
              <w:rPr>
                <w:rFonts w:ascii="Verdana" w:hAnsi="Verdana"/>
                <w:sz w:val="20"/>
              </w:rPr>
            </w:pPr>
          </w:p>
        </w:tc>
        <w:tc>
          <w:tcPr>
            <w:tcW w:w="1467" w:type="dxa"/>
          </w:tcPr>
          <w:p w14:paraId="119FB398" w14:textId="1104EC5D" w:rsidR="00B07362" w:rsidRPr="00347ADF" w:rsidRDefault="00B07362" w:rsidP="00DA759F">
            <w:pPr>
              <w:pStyle w:val="BodyText"/>
              <w:spacing w:after="120"/>
              <w:ind w:firstLine="0"/>
              <w:rPr>
                <w:rFonts w:ascii="Verdana" w:hAnsi="Verdana"/>
                <w:sz w:val="20"/>
              </w:rPr>
            </w:pPr>
          </w:p>
        </w:tc>
        <w:tc>
          <w:tcPr>
            <w:tcW w:w="1608" w:type="dxa"/>
          </w:tcPr>
          <w:p w14:paraId="36B996FA" w14:textId="6E9E1B62" w:rsidR="00B07362" w:rsidRPr="00347ADF" w:rsidRDefault="00B07362" w:rsidP="00F8497B">
            <w:pPr>
              <w:pStyle w:val="BodyText"/>
              <w:spacing w:after="120"/>
              <w:ind w:firstLine="0"/>
              <w:rPr>
                <w:rFonts w:ascii="Verdana" w:hAnsi="Verdana"/>
                <w:i/>
                <w:iCs/>
                <w:sz w:val="20"/>
              </w:rPr>
            </w:pPr>
          </w:p>
        </w:tc>
        <w:tc>
          <w:tcPr>
            <w:tcW w:w="2318" w:type="dxa"/>
          </w:tcPr>
          <w:p w14:paraId="08E1B69C" w14:textId="6BC50066" w:rsidR="00B07362" w:rsidRPr="00347ADF" w:rsidRDefault="00B07362" w:rsidP="09E86F60">
            <w:pPr>
              <w:pStyle w:val="BodyText"/>
              <w:spacing w:after="120"/>
              <w:ind w:firstLine="0"/>
              <w:rPr>
                <w:rFonts w:ascii="Verdana" w:hAnsi="Verdana"/>
                <w:i/>
                <w:iCs/>
                <w:sz w:val="20"/>
              </w:rPr>
            </w:pPr>
          </w:p>
        </w:tc>
        <w:tc>
          <w:tcPr>
            <w:tcW w:w="1267" w:type="dxa"/>
            <w:gridSpan w:val="2"/>
          </w:tcPr>
          <w:p w14:paraId="3454ED06" w14:textId="77777777" w:rsidR="00D620F2" w:rsidRDefault="00984257" w:rsidP="00D620F2">
            <w:pPr>
              <w:rPr>
                <w:rFonts w:ascii="Verdana" w:eastAsia="Calibri" w:hAnsi="Verdana"/>
                <w:color w:val="000000" w:themeColor="text1"/>
                <w:lang w:val="lt-LT"/>
              </w:rPr>
            </w:pPr>
            <w:sdt>
              <w:sdtPr>
                <w:rPr>
                  <w:rFonts w:ascii="Verdana" w:eastAsia="Calibri" w:hAnsi="Verdana"/>
                  <w:color w:val="000000" w:themeColor="text1"/>
                  <w:lang w:val="lt-LT"/>
                </w:rPr>
                <w:id w:val="-1631398491"/>
                <w14:checkbox>
                  <w14:checked w14:val="0"/>
                  <w14:checkedState w14:val="2612" w14:font="MS Gothic"/>
                  <w14:uncheckedState w14:val="2610" w14:font="MS Gothic"/>
                </w14:checkbox>
              </w:sdtPr>
              <w:sdtEndPr/>
              <w:sdtContent>
                <w:r w:rsidR="00D620F2">
                  <w:rPr>
                    <w:rFonts w:ascii="MS Gothic" w:eastAsia="MS Gothic" w:hAnsi="MS Gothic" w:hint="eastAsia"/>
                    <w:color w:val="000000" w:themeColor="text1"/>
                    <w:lang w:val="lt-LT"/>
                  </w:rPr>
                  <w:t>☐</w:t>
                </w:r>
              </w:sdtContent>
            </w:sdt>
            <w:r w:rsidR="00D620F2">
              <w:rPr>
                <w:rFonts w:ascii="Verdana" w:eastAsia="Calibri" w:hAnsi="Verdana"/>
                <w:color w:val="000000" w:themeColor="text1"/>
                <w:lang w:val="lt-LT"/>
              </w:rPr>
              <w:t xml:space="preserve"> Kvalifikacijai pagrįsti</w:t>
            </w:r>
          </w:p>
          <w:p w14:paraId="3915DD11" w14:textId="0FEF3EE1" w:rsidR="00D620F2" w:rsidRDefault="00984257" w:rsidP="00D620F2">
            <w:pPr>
              <w:rPr>
                <w:rFonts w:ascii="Verdana" w:eastAsia="Calibri" w:hAnsi="Verdana"/>
                <w:color w:val="000000" w:themeColor="text1"/>
                <w:lang w:val="lt-LT"/>
              </w:rPr>
            </w:pPr>
            <w:sdt>
              <w:sdtPr>
                <w:rPr>
                  <w:rFonts w:ascii="Verdana" w:eastAsia="Calibri" w:hAnsi="Verdana"/>
                  <w:color w:val="000000" w:themeColor="text1"/>
                  <w:lang w:val="lt-LT"/>
                </w:rPr>
                <w:id w:val="1961217817"/>
                <w14:checkbox>
                  <w14:checked w14:val="0"/>
                  <w14:checkedState w14:val="2612" w14:font="MS Gothic"/>
                  <w14:uncheckedState w14:val="2610" w14:font="MS Gothic"/>
                </w14:checkbox>
              </w:sdtPr>
              <w:sdtEndPr/>
              <w:sdtContent>
                <w:r w:rsidR="00D36F36">
                  <w:rPr>
                    <w:rFonts w:ascii="MS Gothic" w:eastAsia="MS Gothic" w:hAnsi="MS Gothic" w:hint="eastAsia"/>
                    <w:color w:val="000000" w:themeColor="text1"/>
                    <w:lang w:val="lt-LT"/>
                  </w:rPr>
                  <w:t>☐</w:t>
                </w:r>
              </w:sdtContent>
            </w:sdt>
            <w:r w:rsidR="00D620F2">
              <w:rPr>
                <w:rFonts w:ascii="Verdana" w:eastAsia="Calibri" w:hAnsi="Verdana"/>
                <w:color w:val="000000" w:themeColor="text1"/>
                <w:lang w:val="lt-LT"/>
              </w:rPr>
              <w:t xml:space="preserve"> Ekonominio naudingumo balams pagrįsti</w:t>
            </w:r>
          </w:p>
          <w:p w14:paraId="0BAE33F8" w14:textId="38EBF6A2" w:rsidR="00B07362" w:rsidRPr="00347ADF" w:rsidRDefault="00B07362" w:rsidP="00CF311F">
            <w:pPr>
              <w:pStyle w:val="BodyText"/>
              <w:spacing w:after="120"/>
              <w:ind w:firstLine="0"/>
              <w:rPr>
                <w:rFonts w:ascii="Verdana" w:hAnsi="Verdana"/>
                <w:i/>
                <w:iCs/>
                <w:sz w:val="20"/>
              </w:rPr>
            </w:pPr>
          </w:p>
        </w:tc>
      </w:tr>
      <w:tr w:rsidR="00433552" w:rsidRPr="00F8795C" w14:paraId="2E58585A" w14:textId="4E8A8A02" w:rsidTr="09E86F60">
        <w:tc>
          <w:tcPr>
            <w:tcW w:w="776" w:type="dxa"/>
            <w:vMerge/>
          </w:tcPr>
          <w:p w14:paraId="5BDA0F65" w14:textId="77777777" w:rsidR="00433552" w:rsidRPr="00347ADF" w:rsidRDefault="00433552" w:rsidP="00433552">
            <w:pPr>
              <w:pStyle w:val="BodyText"/>
              <w:spacing w:after="120"/>
              <w:ind w:firstLine="0"/>
              <w:jc w:val="center"/>
              <w:rPr>
                <w:rFonts w:ascii="Verdana" w:hAnsi="Verdana"/>
                <w:sz w:val="20"/>
              </w:rPr>
            </w:pPr>
          </w:p>
        </w:tc>
        <w:tc>
          <w:tcPr>
            <w:tcW w:w="1081" w:type="dxa"/>
            <w:vMerge/>
          </w:tcPr>
          <w:p w14:paraId="578D7CCB" w14:textId="77777777" w:rsidR="00433552" w:rsidRPr="00347ADF" w:rsidRDefault="00433552" w:rsidP="00433552">
            <w:pPr>
              <w:pStyle w:val="BodyText"/>
              <w:spacing w:after="120"/>
              <w:ind w:firstLine="0"/>
              <w:rPr>
                <w:rFonts w:ascii="Verdana" w:hAnsi="Verdana"/>
                <w:i/>
                <w:iCs/>
                <w:sz w:val="20"/>
              </w:rPr>
            </w:pPr>
          </w:p>
        </w:tc>
        <w:tc>
          <w:tcPr>
            <w:tcW w:w="2017" w:type="dxa"/>
            <w:tcBorders>
              <w:top w:val="none" w:sz="6" w:space="0" w:color="auto"/>
              <w:bottom w:val="none" w:sz="6" w:space="0" w:color="auto"/>
              <w:right w:val="none" w:sz="6" w:space="0" w:color="auto"/>
            </w:tcBorders>
          </w:tcPr>
          <w:p w14:paraId="69F94F2F" w14:textId="66F420F5" w:rsidR="00433552" w:rsidRPr="00433552" w:rsidRDefault="00433552" w:rsidP="00433552">
            <w:pPr>
              <w:pStyle w:val="BodyText"/>
              <w:spacing w:after="120"/>
              <w:ind w:firstLine="0"/>
              <w:rPr>
                <w:rFonts w:ascii="Verdana" w:hAnsi="Verdana"/>
                <w:sz w:val="20"/>
              </w:rPr>
            </w:pPr>
          </w:p>
        </w:tc>
        <w:tc>
          <w:tcPr>
            <w:tcW w:w="1467" w:type="dxa"/>
            <w:tcBorders>
              <w:top w:val="none" w:sz="6" w:space="0" w:color="auto"/>
              <w:left w:val="none" w:sz="6" w:space="0" w:color="auto"/>
              <w:bottom w:val="none" w:sz="6" w:space="0" w:color="auto"/>
              <w:right w:val="none" w:sz="6" w:space="0" w:color="auto"/>
            </w:tcBorders>
          </w:tcPr>
          <w:p w14:paraId="1C5FBD4E" w14:textId="51EB88FF" w:rsidR="00433552" w:rsidRPr="00433552" w:rsidRDefault="00433552" w:rsidP="00433552">
            <w:pPr>
              <w:pStyle w:val="BodyText"/>
              <w:spacing w:after="120"/>
              <w:ind w:firstLine="0"/>
              <w:rPr>
                <w:rFonts w:ascii="Verdana" w:hAnsi="Verdana"/>
                <w:sz w:val="20"/>
              </w:rPr>
            </w:pPr>
          </w:p>
        </w:tc>
        <w:tc>
          <w:tcPr>
            <w:tcW w:w="1608" w:type="dxa"/>
            <w:tcBorders>
              <w:top w:val="none" w:sz="6" w:space="0" w:color="auto"/>
              <w:left w:val="none" w:sz="6" w:space="0" w:color="auto"/>
              <w:bottom w:val="none" w:sz="6" w:space="0" w:color="auto"/>
              <w:right w:val="none" w:sz="6" w:space="0" w:color="auto"/>
            </w:tcBorders>
          </w:tcPr>
          <w:p w14:paraId="1FEE1D26" w14:textId="3DA3A86B" w:rsidR="00433552" w:rsidRPr="00433552" w:rsidRDefault="00433552" w:rsidP="00433552">
            <w:pPr>
              <w:pStyle w:val="BodyText"/>
              <w:spacing w:after="120"/>
              <w:ind w:firstLine="0"/>
              <w:rPr>
                <w:rFonts w:ascii="Verdana" w:hAnsi="Verdana"/>
                <w:i/>
                <w:iCs/>
                <w:sz w:val="20"/>
              </w:rPr>
            </w:pPr>
          </w:p>
        </w:tc>
        <w:tc>
          <w:tcPr>
            <w:tcW w:w="2318" w:type="dxa"/>
            <w:tcBorders>
              <w:top w:val="none" w:sz="6" w:space="0" w:color="auto"/>
              <w:left w:val="none" w:sz="6" w:space="0" w:color="auto"/>
              <w:bottom w:val="none" w:sz="6" w:space="0" w:color="auto"/>
            </w:tcBorders>
          </w:tcPr>
          <w:p w14:paraId="0CE0FD0B" w14:textId="59BC7813" w:rsidR="00433552" w:rsidRPr="00433552" w:rsidRDefault="00433552" w:rsidP="09E86F60">
            <w:pPr>
              <w:pStyle w:val="BodyText"/>
              <w:spacing w:after="120"/>
              <w:ind w:firstLine="0"/>
              <w:rPr>
                <w:rFonts w:ascii="Verdana" w:hAnsi="Verdana"/>
                <w:i/>
                <w:iCs/>
                <w:sz w:val="20"/>
              </w:rPr>
            </w:pPr>
          </w:p>
        </w:tc>
        <w:tc>
          <w:tcPr>
            <w:tcW w:w="1267" w:type="dxa"/>
            <w:gridSpan w:val="2"/>
          </w:tcPr>
          <w:p w14:paraId="4DEDA795"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765271955"/>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Kvalifikacijai pagrįsti</w:t>
            </w:r>
          </w:p>
          <w:p w14:paraId="3142D213"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1531245295"/>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Ekonominio naudingumo balams pagrįsti</w:t>
            </w:r>
          </w:p>
          <w:p w14:paraId="33DD48F1" w14:textId="77777777" w:rsidR="00433552" w:rsidRPr="00347ADF" w:rsidRDefault="00433552" w:rsidP="00433552">
            <w:pPr>
              <w:pStyle w:val="BodyText"/>
              <w:spacing w:after="120"/>
              <w:ind w:firstLine="0"/>
              <w:rPr>
                <w:rFonts w:ascii="Verdana" w:hAnsi="Verdana"/>
                <w:i/>
                <w:iCs/>
                <w:sz w:val="20"/>
              </w:rPr>
            </w:pPr>
          </w:p>
        </w:tc>
      </w:tr>
      <w:tr w:rsidR="00433552" w:rsidRPr="00F8795C" w14:paraId="3F0BF088" w14:textId="66317F72" w:rsidTr="09E86F60">
        <w:tc>
          <w:tcPr>
            <w:tcW w:w="776" w:type="dxa"/>
            <w:vMerge/>
          </w:tcPr>
          <w:p w14:paraId="5F867464" w14:textId="77777777" w:rsidR="00433552" w:rsidRPr="00347ADF" w:rsidRDefault="00433552" w:rsidP="00433552">
            <w:pPr>
              <w:pStyle w:val="BodyText"/>
              <w:spacing w:after="120"/>
              <w:ind w:firstLine="0"/>
              <w:jc w:val="center"/>
              <w:rPr>
                <w:rFonts w:ascii="Verdana" w:hAnsi="Verdana"/>
                <w:sz w:val="20"/>
              </w:rPr>
            </w:pPr>
          </w:p>
        </w:tc>
        <w:tc>
          <w:tcPr>
            <w:tcW w:w="1081" w:type="dxa"/>
            <w:vMerge/>
          </w:tcPr>
          <w:p w14:paraId="442C119F" w14:textId="77777777" w:rsidR="00433552" w:rsidRPr="00347ADF" w:rsidRDefault="00433552" w:rsidP="00433552">
            <w:pPr>
              <w:pStyle w:val="BodyText"/>
              <w:spacing w:after="120"/>
              <w:ind w:firstLine="0"/>
              <w:rPr>
                <w:rFonts w:ascii="Verdana" w:hAnsi="Verdana"/>
                <w:i/>
                <w:iCs/>
                <w:sz w:val="20"/>
              </w:rPr>
            </w:pPr>
          </w:p>
        </w:tc>
        <w:tc>
          <w:tcPr>
            <w:tcW w:w="2017" w:type="dxa"/>
          </w:tcPr>
          <w:p w14:paraId="69ACCCD0" w14:textId="77777777" w:rsidR="00433552" w:rsidRPr="00347ADF" w:rsidRDefault="00433552" w:rsidP="00433552">
            <w:pPr>
              <w:pStyle w:val="BodyText"/>
              <w:spacing w:after="120"/>
              <w:ind w:firstLine="0"/>
              <w:rPr>
                <w:rFonts w:ascii="Verdana" w:hAnsi="Verdana"/>
                <w:sz w:val="20"/>
              </w:rPr>
            </w:pPr>
          </w:p>
        </w:tc>
        <w:tc>
          <w:tcPr>
            <w:tcW w:w="1467" w:type="dxa"/>
          </w:tcPr>
          <w:p w14:paraId="253A2F6A" w14:textId="77777777" w:rsidR="00433552" w:rsidRPr="00347ADF" w:rsidRDefault="00433552" w:rsidP="00433552">
            <w:pPr>
              <w:pStyle w:val="BodyText"/>
              <w:spacing w:after="120"/>
              <w:ind w:firstLine="0"/>
              <w:rPr>
                <w:rFonts w:ascii="Verdana" w:hAnsi="Verdana"/>
                <w:sz w:val="20"/>
              </w:rPr>
            </w:pPr>
          </w:p>
        </w:tc>
        <w:tc>
          <w:tcPr>
            <w:tcW w:w="1608" w:type="dxa"/>
          </w:tcPr>
          <w:p w14:paraId="4439C5E8" w14:textId="77777777" w:rsidR="00433552" w:rsidRPr="00347ADF" w:rsidRDefault="00433552" w:rsidP="00433552">
            <w:pPr>
              <w:pStyle w:val="BodyText"/>
              <w:spacing w:after="120"/>
              <w:ind w:firstLine="0"/>
              <w:rPr>
                <w:rFonts w:ascii="Verdana" w:hAnsi="Verdana"/>
                <w:i/>
                <w:iCs/>
                <w:sz w:val="20"/>
              </w:rPr>
            </w:pPr>
          </w:p>
        </w:tc>
        <w:tc>
          <w:tcPr>
            <w:tcW w:w="2318" w:type="dxa"/>
          </w:tcPr>
          <w:p w14:paraId="776A2B4C" w14:textId="77777777" w:rsidR="00433552" w:rsidRPr="00347ADF" w:rsidRDefault="00433552" w:rsidP="00433552">
            <w:pPr>
              <w:pStyle w:val="BodyText"/>
              <w:spacing w:after="120"/>
              <w:ind w:firstLine="0"/>
              <w:rPr>
                <w:rFonts w:ascii="Verdana" w:hAnsi="Verdana"/>
                <w:i/>
                <w:iCs/>
                <w:sz w:val="20"/>
              </w:rPr>
            </w:pPr>
          </w:p>
        </w:tc>
        <w:tc>
          <w:tcPr>
            <w:tcW w:w="1267" w:type="dxa"/>
            <w:gridSpan w:val="2"/>
          </w:tcPr>
          <w:p w14:paraId="69AE30F7"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687609230"/>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Kvalifikacijai pagrįsti</w:t>
            </w:r>
          </w:p>
          <w:p w14:paraId="5A996459"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1779405616"/>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Ekonominio naudingumo balams pagrįsti</w:t>
            </w:r>
          </w:p>
          <w:p w14:paraId="13F318ED" w14:textId="77777777" w:rsidR="00433552" w:rsidRPr="00347ADF" w:rsidRDefault="00433552" w:rsidP="00433552">
            <w:pPr>
              <w:pStyle w:val="BodyText"/>
              <w:spacing w:after="120"/>
              <w:ind w:firstLine="0"/>
              <w:rPr>
                <w:rFonts w:ascii="Verdana" w:hAnsi="Verdana"/>
                <w:i/>
                <w:iCs/>
                <w:sz w:val="20"/>
              </w:rPr>
            </w:pPr>
          </w:p>
        </w:tc>
      </w:tr>
      <w:tr w:rsidR="00433552" w:rsidRPr="00347ADF" w14:paraId="0AA4BBD1" w14:textId="5D4A4110" w:rsidTr="09E86F60">
        <w:tc>
          <w:tcPr>
            <w:tcW w:w="10534" w:type="dxa"/>
            <w:gridSpan w:val="8"/>
          </w:tcPr>
          <w:p w14:paraId="04AEFC5A" w14:textId="0AD0B57E" w:rsidR="00433552" w:rsidRPr="00347ADF" w:rsidRDefault="00433552" w:rsidP="00433552">
            <w:pPr>
              <w:pStyle w:val="BodyText"/>
              <w:spacing w:after="120"/>
              <w:ind w:firstLine="0"/>
              <w:jc w:val="center"/>
              <w:rPr>
                <w:rFonts w:ascii="Verdana" w:hAnsi="Verdana"/>
                <w:i/>
                <w:iCs/>
                <w:sz w:val="20"/>
              </w:rPr>
            </w:pPr>
            <w:r w:rsidRPr="00347ADF">
              <w:rPr>
                <w:rFonts w:ascii="Verdana" w:hAnsi="Verdana"/>
                <w:i/>
                <w:iCs/>
                <w:sz w:val="20"/>
              </w:rPr>
              <w:t>Saugos informacijos įvykių surinkimo sistemos bei administravimo specialistas (P</w:t>
            </w:r>
            <w:r w:rsidRPr="00347ADF">
              <w:rPr>
                <w:rFonts w:ascii="Verdana" w:hAnsi="Verdana"/>
                <w:i/>
                <w:iCs/>
                <w:sz w:val="20"/>
                <w:vertAlign w:val="subscript"/>
              </w:rPr>
              <w:t>2</w:t>
            </w:r>
            <w:r w:rsidRPr="00347ADF">
              <w:rPr>
                <w:rFonts w:ascii="Verdana" w:hAnsi="Verdana"/>
                <w:i/>
                <w:iCs/>
                <w:sz w:val="20"/>
              </w:rPr>
              <w:t>)</w:t>
            </w:r>
          </w:p>
        </w:tc>
      </w:tr>
      <w:tr w:rsidR="00433552" w:rsidRPr="00F8795C" w14:paraId="7972B1FB" w14:textId="2EB788A2" w:rsidTr="09E86F60">
        <w:tc>
          <w:tcPr>
            <w:tcW w:w="776" w:type="dxa"/>
            <w:vMerge w:val="restart"/>
          </w:tcPr>
          <w:p w14:paraId="6CC5F838" w14:textId="77777777" w:rsidR="00433552" w:rsidRPr="00347ADF" w:rsidRDefault="00433552" w:rsidP="00433552">
            <w:pPr>
              <w:pStyle w:val="BodyText"/>
              <w:spacing w:after="120"/>
              <w:ind w:firstLine="0"/>
              <w:rPr>
                <w:rFonts w:ascii="Verdana" w:hAnsi="Verdana"/>
                <w:i/>
                <w:iCs/>
                <w:sz w:val="20"/>
              </w:rPr>
            </w:pPr>
            <w:r w:rsidRPr="00347ADF">
              <w:rPr>
                <w:rFonts w:ascii="Verdana" w:hAnsi="Verdana"/>
                <w:i/>
                <w:iCs/>
                <w:sz w:val="20"/>
              </w:rPr>
              <w:t>2</w:t>
            </w:r>
          </w:p>
        </w:tc>
        <w:tc>
          <w:tcPr>
            <w:tcW w:w="1081" w:type="dxa"/>
            <w:vMerge w:val="restart"/>
          </w:tcPr>
          <w:p w14:paraId="01D07E80" w14:textId="77777777" w:rsidR="00433552" w:rsidRPr="00347ADF" w:rsidRDefault="00433552" w:rsidP="00433552">
            <w:pPr>
              <w:pStyle w:val="BodyText"/>
              <w:spacing w:after="120"/>
              <w:ind w:firstLine="0"/>
              <w:rPr>
                <w:rFonts w:ascii="Verdana" w:hAnsi="Verdana"/>
                <w:i/>
                <w:iCs/>
                <w:sz w:val="20"/>
              </w:rPr>
            </w:pPr>
          </w:p>
        </w:tc>
        <w:tc>
          <w:tcPr>
            <w:tcW w:w="2017" w:type="dxa"/>
          </w:tcPr>
          <w:p w14:paraId="3691953F" w14:textId="77777777" w:rsidR="00433552" w:rsidRPr="00347ADF" w:rsidRDefault="00433552" w:rsidP="00433552">
            <w:pPr>
              <w:pStyle w:val="BodyText"/>
              <w:spacing w:after="120"/>
              <w:ind w:firstLine="0"/>
              <w:rPr>
                <w:rFonts w:ascii="Verdana" w:hAnsi="Verdana"/>
                <w:i/>
                <w:iCs/>
                <w:sz w:val="20"/>
              </w:rPr>
            </w:pPr>
          </w:p>
        </w:tc>
        <w:tc>
          <w:tcPr>
            <w:tcW w:w="1467" w:type="dxa"/>
          </w:tcPr>
          <w:p w14:paraId="0A1753D4" w14:textId="77777777" w:rsidR="00433552" w:rsidRPr="00347ADF" w:rsidRDefault="00433552" w:rsidP="00433552">
            <w:pPr>
              <w:pStyle w:val="BodyText"/>
              <w:spacing w:after="120"/>
              <w:ind w:firstLine="0"/>
              <w:rPr>
                <w:rFonts w:ascii="Verdana" w:hAnsi="Verdana"/>
                <w:i/>
                <w:iCs/>
                <w:sz w:val="20"/>
              </w:rPr>
            </w:pPr>
          </w:p>
        </w:tc>
        <w:tc>
          <w:tcPr>
            <w:tcW w:w="1608" w:type="dxa"/>
          </w:tcPr>
          <w:p w14:paraId="3BF7B080" w14:textId="77777777" w:rsidR="00433552" w:rsidRPr="00347ADF" w:rsidRDefault="00433552" w:rsidP="00433552">
            <w:pPr>
              <w:pStyle w:val="BodyText"/>
              <w:spacing w:after="120"/>
              <w:ind w:firstLine="0"/>
              <w:rPr>
                <w:rFonts w:ascii="Verdana" w:hAnsi="Verdana"/>
                <w:i/>
                <w:iCs/>
                <w:sz w:val="20"/>
              </w:rPr>
            </w:pPr>
          </w:p>
        </w:tc>
        <w:tc>
          <w:tcPr>
            <w:tcW w:w="2318" w:type="dxa"/>
          </w:tcPr>
          <w:p w14:paraId="283AF917" w14:textId="77777777" w:rsidR="00433552" w:rsidRPr="00347ADF" w:rsidRDefault="00433552" w:rsidP="00433552">
            <w:pPr>
              <w:pStyle w:val="BodyText"/>
              <w:spacing w:after="120"/>
              <w:ind w:firstLine="0"/>
              <w:rPr>
                <w:rFonts w:ascii="Verdana" w:hAnsi="Verdana"/>
                <w:i/>
                <w:iCs/>
                <w:sz w:val="20"/>
              </w:rPr>
            </w:pPr>
          </w:p>
        </w:tc>
        <w:tc>
          <w:tcPr>
            <w:tcW w:w="1267" w:type="dxa"/>
            <w:gridSpan w:val="2"/>
          </w:tcPr>
          <w:p w14:paraId="64D40FFD"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1510182102"/>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Kvalifikacijai pagrįsti</w:t>
            </w:r>
          </w:p>
          <w:p w14:paraId="36763CF8"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1481030783"/>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Ekonominio naudingumo balams pagrįsti</w:t>
            </w:r>
          </w:p>
          <w:p w14:paraId="5201811F" w14:textId="77777777" w:rsidR="00433552" w:rsidRPr="00347ADF" w:rsidRDefault="00433552" w:rsidP="00433552">
            <w:pPr>
              <w:pStyle w:val="BodyText"/>
              <w:spacing w:after="120"/>
              <w:ind w:firstLine="0"/>
              <w:rPr>
                <w:rFonts w:ascii="Verdana" w:hAnsi="Verdana"/>
                <w:i/>
                <w:iCs/>
                <w:sz w:val="20"/>
              </w:rPr>
            </w:pPr>
          </w:p>
        </w:tc>
      </w:tr>
      <w:tr w:rsidR="00433552" w:rsidRPr="00F8795C" w14:paraId="17F09807" w14:textId="4BC68A94" w:rsidTr="09E86F60">
        <w:tc>
          <w:tcPr>
            <w:tcW w:w="776" w:type="dxa"/>
            <w:vMerge/>
          </w:tcPr>
          <w:p w14:paraId="4022E717" w14:textId="77777777" w:rsidR="00433552" w:rsidRPr="00347ADF" w:rsidRDefault="00433552" w:rsidP="00433552">
            <w:pPr>
              <w:pStyle w:val="BodyText"/>
              <w:spacing w:after="120"/>
              <w:ind w:firstLine="0"/>
              <w:rPr>
                <w:rFonts w:ascii="Verdana" w:hAnsi="Verdana"/>
                <w:i/>
                <w:iCs/>
                <w:sz w:val="20"/>
              </w:rPr>
            </w:pPr>
          </w:p>
        </w:tc>
        <w:tc>
          <w:tcPr>
            <w:tcW w:w="1081" w:type="dxa"/>
            <w:vMerge/>
          </w:tcPr>
          <w:p w14:paraId="16082F68" w14:textId="77777777" w:rsidR="00433552" w:rsidRPr="00347ADF" w:rsidRDefault="00433552" w:rsidP="00433552">
            <w:pPr>
              <w:pStyle w:val="BodyText"/>
              <w:spacing w:after="120"/>
              <w:ind w:firstLine="0"/>
              <w:rPr>
                <w:rFonts w:ascii="Verdana" w:hAnsi="Verdana"/>
                <w:i/>
                <w:iCs/>
                <w:sz w:val="20"/>
              </w:rPr>
            </w:pPr>
          </w:p>
        </w:tc>
        <w:tc>
          <w:tcPr>
            <w:tcW w:w="2017" w:type="dxa"/>
          </w:tcPr>
          <w:p w14:paraId="530F5849" w14:textId="77777777" w:rsidR="00433552" w:rsidRPr="00347ADF" w:rsidRDefault="00433552" w:rsidP="00433552">
            <w:pPr>
              <w:pStyle w:val="BodyText"/>
              <w:spacing w:after="120"/>
              <w:ind w:firstLine="0"/>
              <w:rPr>
                <w:rFonts w:ascii="Verdana" w:hAnsi="Verdana"/>
                <w:i/>
                <w:iCs/>
                <w:sz w:val="20"/>
              </w:rPr>
            </w:pPr>
          </w:p>
        </w:tc>
        <w:tc>
          <w:tcPr>
            <w:tcW w:w="1467" w:type="dxa"/>
          </w:tcPr>
          <w:p w14:paraId="0EBAC882" w14:textId="77777777" w:rsidR="00433552" w:rsidRPr="00347ADF" w:rsidRDefault="00433552" w:rsidP="00433552">
            <w:pPr>
              <w:pStyle w:val="BodyText"/>
              <w:spacing w:after="120"/>
              <w:ind w:firstLine="0"/>
              <w:rPr>
                <w:rFonts w:ascii="Verdana" w:hAnsi="Verdana"/>
                <w:i/>
                <w:iCs/>
                <w:sz w:val="20"/>
              </w:rPr>
            </w:pPr>
          </w:p>
        </w:tc>
        <w:tc>
          <w:tcPr>
            <w:tcW w:w="1608" w:type="dxa"/>
          </w:tcPr>
          <w:p w14:paraId="2EAACA7E" w14:textId="77777777" w:rsidR="00433552" w:rsidRPr="00347ADF" w:rsidRDefault="00433552" w:rsidP="00433552">
            <w:pPr>
              <w:pStyle w:val="BodyText"/>
              <w:spacing w:after="120"/>
              <w:ind w:firstLine="0"/>
              <w:rPr>
                <w:rFonts w:ascii="Verdana" w:hAnsi="Verdana"/>
                <w:i/>
                <w:iCs/>
                <w:sz w:val="20"/>
              </w:rPr>
            </w:pPr>
          </w:p>
        </w:tc>
        <w:tc>
          <w:tcPr>
            <w:tcW w:w="2318" w:type="dxa"/>
          </w:tcPr>
          <w:p w14:paraId="6926FE24" w14:textId="77777777" w:rsidR="00433552" w:rsidRPr="00347ADF" w:rsidRDefault="00433552" w:rsidP="00433552">
            <w:pPr>
              <w:pStyle w:val="BodyText"/>
              <w:spacing w:after="120"/>
              <w:ind w:firstLine="0"/>
              <w:rPr>
                <w:rFonts w:ascii="Verdana" w:hAnsi="Verdana"/>
                <w:i/>
                <w:iCs/>
                <w:sz w:val="20"/>
              </w:rPr>
            </w:pPr>
          </w:p>
        </w:tc>
        <w:tc>
          <w:tcPr>
            <w:tcW w:w="1267" w:type="dxa"/>
            <w:gridSpan w:val="2"/>
          </w:tcPr>
          <w:p w14:paraId="08A95625"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501583286"/>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Kvalifikacijai pagrįsti</w:t>
            </w:r>
          </w:p>
          <w:p w14:paraId="635A6D8E"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427881976"/>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Ekonominio </w:t>
            </w:r>
            <w:r w:rsidR="00433552">
              <w:rPr>
                <w:rFonts w:ascii="Verdana" w:eastAsia="Calibri" w:hAnsi="Verdana"/>
                <w:color w:val="000000" w:themeColor="text1"/>
                <w:lang w:val="lt-LT"/>
              </w:rPr>
              <w:lastRenderedPageBreak/>
              <w:t>naudingumo balams pagrįsti</w:t>
            </w:r>
          </w:p>
          <w:p w14:paraId="1ABF25F0" w14:textId="77777777" w:rsidR="00433552" w:rsidRPr="00347ADF" w:rsidRDefault="00433552" w:rsidP="00433552">
            <w:pPr>
              <w:pStyle w:val="BodyText"/>
              <w:spacing w:after="120"/>
              <w:ind w:firstLine="0"/>
              <w:rPr>
                <w:rFonts w:ascii="Verdana" w:hAnsi="Verdana"/>
                <w:i/>
                <w:iCs/>
                <w:sz w:val="20"/>
              </w:rPr>
            </w:pPr>
          </w:p>
        </w:tc>
      </w:tr>
      <w:tr w:rsidR="00433552" w:rsidRPr="00F8795C" w14:paraId="1BD5880A" w14:textId="218FC9B2" w:rsidTr="09E86F60">
        <w:tc>
          <w:tcPr>
            <w:tcW w:w="776" w:type="dxa"/>
            <w:vMerge/>
          </w:tcPr>
          <w:p w14:paraId="7778D1AE" w14:textId="77777777" w:rsidR="00433552" w:rsidRPr="00347ADF" w:rsidRDefault="00433552" w:rsidP="00433552">
            <w:pPr>
              <w:pStyle w:val="BodyText"/>
              <w:spacing w:after="120"/>
              <w:ind w:firstLine="0"/>
              <w:rPr>
                <w:rFonts w:ascii="Verdana" w:hAnsi="Verdana"/>
                <w:i/>
                <w:iCs/>
                <w:sz w:val="20"/>
              </w:rPr>
            </w:pPr>
          </w:p>
        </w:tc>
        <w:tc>
          <w:tcPr>
            <w:tcW w:w="1081" w:type="dxa"/>
            <w:vMerge/>
          </w:tcPr>
          <w:p w14:paraId="7110FF70" w14:textId="77777777" w:rsidR="00433552" w:rsidRPr="00347ADF" w:rsidRDefault="00433552" w:rsidP="00433552">
            <w:pPr>
              <w:pStyle w:val="BodyText"/>
              <w:spacing w:after="120"/>
              <w:ind w:firstLine="0"/>
              <w:rPr>
                <w:rFonts w:ascii="Verdana" w:hAnsi="Verdana"/>
                <w:i/>
                <w:iCs/>
                <w:sz w:val="20"/>
              </w:rPr>
            </w:pPr>
          </w:p>
        </w:tc>
        <w:tc>
          <w:tcPr>
            <w:tcW w:w="2017" w:type="dxa"/>
          </w:tcPr>
          <w:p w14:paraId="34245603" w14:textId="77777777" w:rsidR="00433552" w:rsidRPr="00347ADF" w:rsidRDefault="00433552" w:rsidP="00433552">
            <w:pPr>
              <w:pStyle w:val="BodyText"/>
              <w:spacing w:after="120"/>
              <w:ind w:firstLine="0"/>
              <w:rPr>
                <w:rFonts w:ascii="Verdana" w:hAnsi="Verdana"/>
                <w:i/>
                <w:iCs/>
                <w:sz w:val="20"/>
              </w:rPr>
            </w:pPr>
          </w:p>
        </w:tc>
        <w:tc>
          <w:tcPr>
            <w:tcW w:w="1467" w:type="dxa"/>
          </w:tcPr>
          <w:p w14:paraId="71048156" w14:textId="77777777" w:rsidR="00433552" w:rsidRPr="00347ADF" w:rsidRDefault="00433552" w:rsidP="00433552">
            <w:pPr>
              <w:pStyle w:val="BodyText"/>
              <w:spacing w:after="120"/>
              <w:ind w:firstLine="0"/>
              <w:rPr>
                <w:rFonts w:ascii="Verdana" w:hAnsi="Verdana"/>
                <w:i/>
                <w:iCs/>
                <w:sz w:val="20"/>
              </w:rPr>
            </w:pPr>
          </w:p>
        </w:tc>
        <w:tc>
          <w:tcPr>
            <w:tcW w:w="1608" w:type="dxa"/>
          </w:tcPr>
          <w:p w14:paraId="54E2AEB0" w14:textId="77777777" w:rsidR="00433552" w:rsidRPr="00347ADF" w:rsidRDefault="00433552" w:rsidP="00433552">
            <w:pPr>
              <w:pStyle w:val="BodyText"/>
              <w:spacing w:after="120"/>
              <w:ind w:firstLine="0"/>
              <w:rPr>
                <w:rFonts w:ascii="Verdana" w:hAnsi="Verdana"/>
                <w:i/>
                <w:iCs/>
                <w:sz w:val="20"/>
              </w:rPr>
            </w:pPr>
          </w:p>
        </w:tc>
        <w:tc>
          <w:tcPr>
            <w:tcW w:w="2318" w:type="dxa"/>
          </w:tcPr>
          <w:p w14:paraId="175465E4" w14:textId="77777777" w:rsidR="00433552" w:rsidRPr="00347ADF" w:rsidRDefault="00433552" w:rsidP="00433552">
            <w:pPr>
              <w:pStyle w:val="BodyText"/>
              <w:spacing w:after="120"/>
              <w:ind w:firstLine="0"/>
              <w:rPr>
                <w:rFonts w:ascii="Verdana" w:hAnsi="Verdana"/>
                <w:i/>
                <w:iCs/>
                <w:sz w:val="20"/>
              </w:rPr>
            </w:pPr>
          </w:p>
        </w:tc>
        <w:tc>
          <w:tcPr>
            <w:tcW w:w="1267" w:type="dxa"/>
            <w:gridSpan w:val="2"/>
          </w:tcPr>
          <w:p w14:paraId="64B49ABE"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1045644312"/>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Kvalifikacijai pagrįsti</w:t>
            </w:r>
          </w:p>
          <w:p w14:paraId="7FA14B9A"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1673796845"/>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Ekonominio naudingumo balams pagrįsti</w:t>
            </w:r>
          </w:p>
          <w:p w14:paraId="24396A3D" w14:textId="77777777" w:rsidR="00433552" w:rsidRPr="00347ADF" w:rsidRDefault="00433552" w:rsidP="00433552">
            <w:pPr>
              <w:pStyle w:val="BodyText"/>
              <w:spacing w:after="120"/>
              <w:ind w:firstLine="0"/>
              <w:rPr>
                <w:rFonts w:ascii="Verdana" w:hAnsi="Verdana"/>
                <w:i/>
                <w:iCs/>
                <w:sz w:val="20"/>
              </w:rPr>
            </w:pPr>
          </w:p>
        </w:tc>
      </w:tr>
      <w:tr w:rsidR="00433552" w:rsidRPr="00F8795C" w14:paraId="4E46E281" w14:textId="4F41A317" w:rsidTr="09E86F60">
        <w:tc>
          <w:tcPr>
            <w:tcW w:w="10534" w:type="dxa"/>
            <w:gridSpan w:val="8"/>
          </w:tcPr>
          <w:p w14:paraId="241A922F" w14:textId="2C450F60" w:rsidR="00433552" w:rsidRPr="00347ADF" w:rsidRDefault="00433552" w:rsidP="00433552">
            <w:pPr>
              <w:pStyle w:val="BodyText"/>
              <w:spacing w:after="120"/>
              <w:ind w:firstLine="0"/>
              <w:jc w:val="center"/>
              <w:rPr>
                <w:rFonts w:ascii="Verdana" w:hAnsi="Verdana"/>
                <w:i/>
                <w:iCs/>
                <w:sz w:val="20"/>
              </w:rPr>
            </w:pPr>
            <w:r w:rsidRPr="00347ADF">
              <w:rPr>
                <w:rFonts w:ascii="Verdana" w:hAnsi="Verdana"/>
                <w:i/>
                <w:iCs/>
                <w:sz w:val="20"/>
              </w:rPr>
              <w:t>Kibernetinio saugumo/ incidentų tyrimo specialistas (P</w:t>
            </w:r>
            <w:r w:rsidRPr="00347ADF">
              <w:rPr>
                <w:rFonts w:ascii="Verdana" w:hAnsi="Verdana"/>
                <w:i/>
                <w:iCs/>
                <w:sz w:val="20"/>
                <w:vertAlign w:val="subscript"/>
              </w:rPr>
              <w:t>3</w:t>
            </w:r>
            <w:r w:rsidRPr="00347ADF">
              <w:rPr>
                <w:rFonts w:ascii="Verdana" w:hAnsi="Verdana"/>
                <w:i/>
                <w:iCs/>
                <w:sz w:val="20"/>
              </w:rPr>
              <w:t>)</w:t>
            </w:r>
          </w:p>
        </w:tc>
      </w:tr>
      <w:tr w:rsidR="00433552" w:rsidRPr="00F8795C" w14:paraId="1EC470A7" w14:textId="4F058421" w:rsidTr="09E86F60">
        <w:tc>
          <w:tcPr>
            <w:tcW w:w="776" w:type="dxa"/>
            <w:vMerge w:val="restart"/>
          </w:tcPr>
          <w:p w14:paraId="106C4FE6" w14:textId="77777777" w:rsidR="00433552" w:rsidRPr="00347ADF" w:rsidRDefault="00433552" w:rsidP="00433552">
            <w:pPr>
              <w:pStyle w:val="BodyText"/>
              <w:spacing w:after="120"/>
              <w:ind w:firstLine="0"/>
              <w:rPr>
                <w:rFonts w:ascii="Verdana" w:hAnsi="Verdana"/>
                <w:i/>
                <w:iCs/>
                <w:sz w:val="20"/>
              </w:rPr>
            </w:pPr>
            <w:r w:rsidRPr="00347ADF">
              <w:rPr>
                <w:rFonts w:ascii="Verdana" w:hAnsi="Verdana"/>
                <w:i/>
                <w:iCs/>
                <w:sz w:val="20"/>
              </w:rPr>
              <w:t>3</w:t>
            </w:r>
          </w:p>
        </w:tc>
        <w:tc>
          <w:tcPr>
            <w:tcW w:w="1081" w:type="dxa"/>
            <w:vMerge w:val="restart"/>
          </w:tcPr>
          <w:p w14:paraId="2641E6A6" w14:textId="77777777" w:rsidR="00433552" w:rsidRPr="00347ADF" w:rsidRDefault="00433552" w:rsidP="00433552">
            <w:pPr>
              <w:pStyle w:val="BodyText"/>
              <w:spacing w:after="120"/>
              <w:ind w:firstLine="0"/>
              <w:rPr>
                <w:rFonts w:ascii="Verdana" w:hAnsi="Verdana"/>
                <w:i/>
                <w:iCs/>
                <w:sz w:val="20"/>
              </w:rPr>
            </w:pPr>
          </w:p>
        </w:tc>
        <w:tc>
          <w:tcPr>
            <w:tcW w:w="2017" w:type="dxa"/>
          </w:tcPr>
          <w:p w14:paraId="493A3BB5" w14:textId="77777777" w:rsidR="00433552" w:rsidRPr="00347ADF" w:rsidRDefault="00433552" w:rsidP="00433552">
            <w:pPr>
              <w:pStyle w:val="BodyText"/>
              <w:spacing w:after="120"/>
              <w:ind w:firstLine="0"/>
              <w:rPr>
                <w:rFonts w:ascii="Verdana" w:hAnsi="Verdana"/>
                <w:i/>
                <w:iCs/>
                <w:sz w:val="20"/>
              </w:rPr>
            </w:pPr>
          </w:p>
        </w:tc>
        <w:tc>
          <w:tcPr>
            <w:tcW w:w="1467" w:type="dxa"/>
          </w:tcPr>
          <w:p w14:paraId="5A115A94" w14:textId="77777777" w:rsidR="00433552" w:rsidRPr="00347ADF" w:rsidRDefault="00433552" w:rsidP="00433552">
            <w:pPr>
              <w:pStyle w:val="BodyText"/>
              <w:spacing w:after="120"/>
              <w:ind w:firstLine="0"/>
              <w:rPr>
                <w:rFonts w:ascii="Verdana" w:hAnsi="Verdana"/>
                <w:i/>
                <w:iCs/>
                <w:sz w:val="20"/>
              </w:rPr>
            </w:pPr>
          </w:p>
        </w:tc>
        <w:tc>
          <w:tcPr>
            <w:tcW w:w="1608" w:type="dxa"/>
          </w:tcPr>
          <w:p w14:paraId="66CCD913" w14:textId="77777777" w:rsidR="00433552" w:rsidRPr="00347ADF" w:rsidRDefault="00433552" w:rsidP="00433552">
            <w:pPr>
              <w:pStyle w:val="BodyText"/>
              <w:spacing w:after="120"/>
              <w:ind w:firstLine="0"/>
              <w:rPr>
                <w:rFonts w:ascii="Verdana" w:hAnsi="Verdana"/>
                <w:i/>
                <w:iCs/>
                <w:sz w:val="20"/>
              </w:rPr>
            </w:pPr>
          </w:p>
        </w:tc>
        <w:tc>
          <w:tcPr>
            <w:tcW w:w="2318" w:type="dxa"/>
          </w:tcPr>
          <w:p w14:paraId="5BB08AAA" w14:textId="77777777" w:rsidR="00433552" w:rsidRPr="00347ADF" w:rsidRDefault="00433552" w:rsidP="00433552">
            <w:pPr>
              <w:pStyle w:val="BodyText"/>
              <w:spacing w:after="120"/>
              <w:ind w:firstLine="0"/>
              <w:rPr>
                <w:rFonts w:ascii="Verdana" w:hAnsi="Verdana"/>
                <w:i/>
                <w:iCs/>
                <w:sz w:val="20"/>
              </w:rPr>
            </w:pPr>
          </w:p>
        </w:tc>
        <w:tc>
          <w:tcPr>
            <w:tcW w:w="1267" w:type="dxa"/>
            <w:gridSpan w:val="2"/>
          </w:tcPr>
          <w:p w14:paraId="215DCC6F"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948697531"/>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Kvalifikacijai pagrįsti</w:t>
            </w:r>
          </w:p>
          <w:p w14:paraId="2678771F"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621763535"/>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Ekonominio naudingumo balams pagrįsti</w:t>
            </w:r>
          </w:p>
          <w:p w14:paraId="21AACA52" w14:textId="77777777" w:rsidR="00433552" w:rsidRPr="00347ADF" w:rsidRDefault="00433552" w:rsidP="00433552">
            <w:pPr>
              <w:pStyle w:val="BodyText"/>
              <w:spacing w:after="120"/>
              <w:ind w:firstLine="0"/>
              <w:rPr>
                <w:rFonts w:ascii="Verdana" w:hAnsi="Verdana"/>
                <w:i/>
                <w:iCs/>
                <w:sz w:val="20"/>
              </w:rPr>
            </w:pPr>
          </w:p>
        </w:tc>
      </w:tr>
      <w:tr w:rsidR="00433552" w:rsidRPr="00F8795C" w14:paraId="48C265E3" w14:textId="3DD87721" w:rsidTr="09E86F60">
        <w:tc>
          <w:tcPr>
            <w:tcW w:w="776" w:type="dxa"/>
            <w:vMerge/>
          </w:tcPr>
          <w:p w14:paraId="24D1C90B" w14:textId="77777777" w:rsidR="00433552" w:rsidRPr="00347ADF" w:rsidRDefault="00433552" w:rsidP="00433552">
            <w:pPr>
              <w:pStyle w:val="BodyText"/>
              <w:spacing w:after="120"/>
              <w:ind w:firstLine="0"/>
              <w:rPr>
                <w:rFonts w:ascii="Verdana" w:hAnsi="Verdana"/>
                <w:i/>
                <w:iCs/>
                <w:sz w:val="20"/>
              </w:rPr>
            </w:pPr>
          </w:p>
        </w:tc>
        <w:tc>
          <w:tcPr>
            <w:tcW w:w="1081" w:type="dxa"/>
            <w:vMerge/>
          </w:tcPr>
          <w:p w14:paraId="1F1A7E9E" w14:textId="77777777" w:rsidR="00433552" w:rsidRPr="00347ADF" w:rsidRDefault="00433552" w:rsidP="00433552">
            <w:pPr>
              <w:pStyle w:val="BodyText"/>
              <w:spacing w:after="120"/>
              <w:ind w:firstLine="0"/>
              <w:rPr>
                <w:rFonts w:ascii="Verdana" w:hAnsi="Verdana"/>
                <w:i/>
                <w:iCs/>
                <w:sz w:val="20"/>
              </w:rPr>
            </w:pPr>
          </w:p>
        </w:tc>
        <w:tc>
          <w:tcPr>
            <w:tcW w:w="2017" w:type="dxa"/>
          </w:tcPr>
          <w:p w14:paraId="56784226" w14:textId="77777777" w:rsidR="00433552" w:rsidRPr="00347ADF" w:rsidRDefault="00433552" w:rsidP="00433552">
            <w:pPr>
              <w:pStyle w:val="BodyText"/>
              <w:spacing w:after="120"/>
              <w:ind w:firstLine="0"/>
              <w:rPr>
                <w:rFonts w:ascii="Verdana" w:hAnsi="Verdana"/>
                <w:i/>
                <w:iCs/>
                <w:sz w:val="20"/>
              </w:rPr>
            </w:pPr>
          </w:p>
        </w:tc>
        <w:tc>
          <w:tcPr>
            <w:tcW w:w="1467" w:type="dxa"/>
          </w:tcPr>
          <w:p w14:paraId="5E8E81F8" w14:textId="77777777" w:rsidR="00433552" w:rsidRPr="00347ADF" w:rsidRDefault="00433552" w:rsidP="00433552">
            <w:pPr>
              <w:pStyle w:val="BodyText"/>
              <w:spacing w:after="120"/>
              <w:ind w:firstLine="0"/>
              <w:rPr>
                <w:rFonts w:ascii="Verdana" w:hAnsi="Verdana"/>
                <w:i/>
                <w:iCs/>
                <w:sz w:val="20"/>
              </w:rPr>
            </w:pPr>
          </w:p>
        </w:tc>
        <w:tc>
          <w:tcPr>
            <w:tcW w:w="1608" w:type="dxa"/>
          </w:tcPr>
          <w:p w14:paraId="1C1D02F4" w14:textId="77777777" w:rsidR="00433552" w:rsidRPr="00347ADF" w:rsidRDefault="00433552" w:rsidP="00433552">
            <w:pPr>
              <w:pStyle w:val="BodyText"/>
              <w:spacing w:after="120"/>
              <w:ind w:firstLine="0"/>
              <w:rPr>
                <w:rFonts w:ascii="Verdana" w:hAnsi="Verdana"/>
                <w:i/>
                <w:iCs/>
                <w:sz w:val="20"/>
              </w:rPr>
            </w:pPr>
          </w:p>
        </w:tc>
        <w:tc>
          <w:tcPr>
            <w:tcW w:w="2318" w:type="dxa"/>
          </w:tcPr>
          <w:p w14:paraId="200707C9" w14:textId="77777777" w:rsidR="00433552" w:rsidRPr="00347ADF" w:rsidRDefault="00433552" w:rsidP="00433552">
            <w:pPr>
              <w:pStyle w:val="BodyText"/>
              <w:spacing w:after="120"/>
              <w:ind w:firstLine="0"/>
              <w:rPr>
                <w:rFonts w:ascii="Verdana" w:hAnsi="Verdana"/>
                <w:i/>
                <w:iCs/>
                <w:sz w:val="20"/>
              </w:rPr>
            </w:pPr>
          </w:p>
        </w:tc>
        <w:tc>
          <w:tcPr>
            <w:tcW w:w="1267" w:type="dxa"/>
            <w:gridSpan w:val="2"/>
          </w:tcPr>
          <w:p w14:paraId="69254A04" w14:textId="16E81D59"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318969400"/>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Kvalifikacijai pagrįsti</w:t>
            </w:r>
          </w:p>
          <w:p w14:paraId="5695759F"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52517468"/>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Ekonominio naudingumo balams pagrįsti</w:t>
            </w:r>
          </w:p>
          <w:p w14:paraId="345EFE70" w14:textId="77777777" w:rsidR="00433552" w:rsidRPr="00347ADF" w:rsidRDefault="00433552" w:rsidP="00433552">
            <w:pPr>
              <w:pStyle w:val="BodyText"/>
              <w:spacing w:after="120"/>
              <w:ind w:firstLine="0"/>
              <w:rPr>
                <w:rFonts w:ascii="Verdana" w:hAnsi="Verdana"/>
                <w:i/>
                <w:iCs/>
                <w:sz w:val="20"/>
              </w:rPr>
            </w:pPr>
          </w:p>
        </w:tc>
      </w:tr>
      <w:tr w:rsidR="00433552" w:rsidRPr="00F8795C" w14:paraId="7A712C45" w14:textId="38B6E708" w:rsidTr="09E86F60">
        <w:tc>
          <w:tcPr>
            <w:tcW w:w="776" w:type="dxa"/>
            <w:vMerge/>
          </w:tcPr>
          <w:p w14:paraId="712288C9" w14:textId="77777777" w:rsidR="00433552" w:rsidRPr="00347ADF" w:rsidRDefault="00433552" w:rsidP="00433552">
            <w:pPr>
              <w:pStyle w:val="BodyText"/>
              <w:spacing w:after="120"/>
              <w:ind w:firstLine="0"/>
              <w:rPr>
                <w:rFonts w:ascii="Verdana" w:hAnsi="Verdana"/>
                <w:i/>
                <w:iCs/>
                <w:sz w:val="20"/>
              </w:rPr>
            </w:pPr>
          </w:p>
        </w:tc>
        <w:tc>
          <w:tcPr>
            <w:tcW w:w="1081" w:type="dxa"/>
            <w:vMerge/>
          </w:tcPr>
          <w:p w14:paraId="54E68A38" w14:textId="77777777" w:rsidR="00433552" w:rsidRPr="00347ADF" w:rsidRDefault="00433552" w:rsidP="00433552">
            <w:pPr>
              <w:pStyle w:val="BodyText"/>
              <w:spacing w:after="120"/>
              <w:ind w:firstLine="0"/>
              <w:rPr>
                <w:rFonts w:ascii="Verdana" w:hAnsi="Verdana"/>
                <w:i/>
                <w:iCs/>
                <w:sz w:val="20"/>
              </w:rPr>
            </w:pPr>
          </w:p>
        </w:tc>
        <w:tc>
          <w:tcPr>
            <w:tcW w:w="2017" w:type="dxa"/>
          </w:tcPr>
          <w:p w14:paraId="2B516248" w14:textId="77777777" w:rsidR="00433552" w:rsidRPr="00347ADF" w:rsidRDefault="00433552" w:rsidP="00433552">
            <w:pPr>
              <w:pStyle w:val="BodyText"/>
              <w:spacing w:after="120"/>
              <w:ind w:firstLine="0"/>
              <w:rPr>
                <w:rFonts w:ascii="Verdana" w:hAnsi="Verdana"/>
                <w:i/>
                <w:iCs/>
                <w:sz w:val="20"/>
              </w:rPr>
            </w:pPr>
          </w:p>
        </w:tc>
        <w:tc>
          <w:tcPr>
            <w:tcW w:w="1467" w:type="dxa"/>
          </w:tcPr>
          <w:p w14:paraId="6C34391F" w14:textId="77777777" w:rsidR="00433552" w:rsidRPr="00347ADF" w:rsidRDefault="00433552" w:rsidP="00433552">
            <w:pPr>
              <w:pStyle w:val="BodyText"/>
              <w:spacing w:after="120"/>
              <w:ind w:firstLine="0"/>
              <w:rPr>
                <w:rFonts w:ascii="Verdana" w:hAnsi="Verdana"/>
                <w:i/>
                <w:iCs/>
                <w:sz w:val="20"/>
              </w:rPr>
            </w:pPr>
          </w:p>
        </w:tc>
        <w:tc>
          <w:tcPr>
            <w:tcW w:w="1608" w:type="dxa"/>
          </w:tcPr>
          <w:p w14:paraId="2A8059B7" w14:textId="77777777" w:rsidR="00433552" w:rsidRPr="00347ADF" w:rsidRDefault="00433552" w:rsidP="00433552">
            <w:pPr>
              <w:pStyle w:val="BodyText"/>
              <w:spacing w:after="120"/>
              <w:ind w:firstLine="0"/>
              <w:rPr>
                <w:rFonts w:ascii="Verdana" w:hAnsi="Verdana"/>
                <w:i/>
                <w:iCs/>
                <w:sz w:val="20"/>
              </w:rPr>
            </w:pPr>
          </w:p>
        </w:tc>
        <w:tc>
          <w:tcPr>
            <w:tcW w:w="2318" w:type="dxa"/>
          </w:tcPr>
          <w:p w14:paraId="18FE9A46" w14:textId="77777777" w:rsidR="00433552" w:rsidRPr="00347ADF" w:rsidRDefault="00433552" w:rsidP="00433552">
            <w:pPr>
              <w:pStyle w:val="BodyText"/>
              <w:spacing w:after="120"/>
              <w:ind w:firstLine="0"/>
              <w:rPr>
                <w:rFonts w:ascii="Verdana" w:hAnsi="Verdana"/>
                <w:i/>
                <w:iCs/>
                <w:sz w:val="20"/>
              </w:rPr>
            </w:pPr>
          </w:p>
        </w:tc>
        <w:tc>
          <w:tcPr>
            <w:tcW w:w="1267" w:type="dxa"/>
            <w:gridSpan w:val="2"/>
          </w:tcPr>
          <w:p w14:paraId="3FE73141"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2107381093"/>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Kvalifikacijai pagrįsti</w:t>
            </w:r>
          </w:p>
          <w:p w14:paraId="235950AC"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295654498"/>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Ekonominio naudingumo balams pagrįsti</w:t>
            </w:r>
          </w:p>
          <w:p w14:paraId="5BC9F472" w14:textId="77777777" w:rsidR="00433552" w:rsidRPr="00347ADF" w:rsidRDefault="00433552" w:rsidP="00433552">
            <w:pPr>
              <w:pStyle w:val="BodyText"/>
              <w:spacing w:after="120"/>
              <w:ind w:firstLine="0"/>
              <w:rPr>
                <w:rFonts w:ascii="Verdana" w:hAnsi="Verdana"/>
                <w:i/>
                <w:iCs/>
                <w:sz w:val="20"/>
              </w:rPr>
            </w:pPr>
          </w:p>
        </w:tc>
      </w:tr>
      <w:tr w:rsidR="00433552" w:rsidRPr="00347ADF" w14:paraId="6AE7F170" w14:textId="7FFB817B" w:rsidTr="09E86F60">
        <w:tc>
          <w:tcPr>
            <w:tcW w:w="9483" w:type="dxa"/>
            <w:gridSpan w:val="7"/>
          </w:tcPr>
          <w:p w14:paraId="62BC3FC9" w14:textId="77777777" w:rsidR="00433552" w:rsidRPr="00347ADF" w:rsidRDefault="00433552" w:rsidP="00433552">
            <w:pPr>
              <w:pStyle w:val="BodyText"/>
              <w:spacing w:after="120"/>
              <w:ind w:firstLine="0"/>
              <w:jc w:val="center"/>
              <w:rPr>
                <w:rFonts w:ascii="Verdana" w:hAnsi="Verdana"/>
                <w:i/>
                <w:iCs/>
                <w:sz w:val="20"/>
              </w:rPr>
            </w:pPr>
            <w:r w:rsidRPr="00347ADF">
              <w:rPr>
                <w:rFonts w:ascii="Verdana" w:hAnsi="Verdana"/>
                <w:i/>
                <w:iCs/>
                <w:sz w:val="20"/>
              </w:rPr>
              <w:t>Saugumo analitikos specialistas (P</w:t>
            </w:r>
            <w:r w:rsidRPr="00347ADF">
              <w:rPr>
                <w:rFonts w:ascii="Verdana" w:hAnsi="Verdana"/>
                <w:i/>
                <w:iCs/>
                <w:sz w:val="20"/>
                <w:vertAlign w:val="subscript"/>
              </w:rPr>
              <w:t>4</w:t>
            </w:r>
            <w:r w:rsidRPr="00347ADF">
              <w:rPr>
                <w:rFonts w:ascii="Verdana" w:hAnsi="Verdana"/>
                <w:i/>
                <w:iCs/>
                <w:sz w:val="20"/>
              </w:rPr>
              <w:t>)</w:t>
            </w:r>
          </w:p>
        </w:tc>
        <w:tc>
          <w:tcPr>
            <w:tcW w:w="1051" w:type="dxa"/>
          </w:tcPr>
          <w:p w14:paraId="6EA34644" w14:textId="77777777" w:rsidR="00433552" w:rsidRPr="00347ADF" w:rsidRDefault="00433552" w:rsidP="00433552">
            <w:pPr>
              <w:pStyle w:val="BodyText"/>
              <w:spacing w:after="120"/>
              <w:ind w:firstLine="0"/>
              <w:jc w:val="center"/>
              <w:rPr>
                <w:rFonts w:ascii="Verdana" w:hAnsi="Verdana"/>
                <w:i/>
                <w:iCs/>
                <w:sz w:val="20"/>
              </w:rPr>
            </w:pPr>
          </w:p>
        </w:tc>
      </w:tr>
      <w:tr w:rsidR="00433552" w:rsidRPr="00347ADF" w14:paraId="6C4A7014" w14:textId="4B676FB2" w:rsidTr="09E86F60">
        <w:tc>
          <w:tcPr>
            <w:tcW w:w="776" w:type="dxa"/>
            <w:vMerge w:val="restart"/>
          </w:tcPr>
          <w:p w14:paraId="3A1D7107" w14:textId="47CDF91C" w:rsidR="00433552" w:rsidRPr="00347ADF" w:rsidRDefault="00433552" w:rsidP="00433552">
            <w:pPr>
              <w:pStyle w:val="BodyText"/>
              <w:spacing w:after="120"/>
              <w:rPr>
                <w:rFonts w:ascii="Verdana" w:hAnsi="Verdana"/>
                <w:i/>
                <w:iCs/>
                <w:sz w:val="20"/>
              </w:rPr>
            </w:pPr>
            <w:r w:rsidRPr="00347ADF">
              <w:rPr>
                <w:rFonts w:ascii="Verdana" w:hAnsi="Verdana"/>
                <w:i/>
                <w:iCs/>
                <w:sz w:val="20"/>
              </w:rPr>
              <w:t>4</w:t>
            </w:r>
          </w:p>
        </w:tc>
        <w:tc>
          <w:tcPr>
            <w:tcW w:w="1081" w:type="dxa"/>
            <w:vMerge w:val="restart"/>
          </w:tcPr>
          <w:p w14:paraId="1685F64F" w14:textId="77777777" w:rsidR="00433552" w:rsidRPr="00347ADF" w:rsidRDefault="00433552" w:rsidP="00433552">
            <w:pPr>
              <w:pStyle w:val="BodyText"/>
              <w:spacing w:after="120"/>
              <w:ind w:firstLine="0"/>
              <w:rPr>
                <w:rFonts w:ascii="Verdana" w:hAnsi="Verdana"/>
                <w:i/>
                <w:iCs/>
                <w:sz w:val="20"/>
              </w:rPr>
            </w:pPr>
          </w:p>
        </w:tc>
        <w:tc>
          <w:tcPr>
            <w:tcW w:w="2017" w:type="dxa"/>
          </w:tcPr>
          <w:p w14:paraId="2C46E33B" w14:textId="77777777" w:rsidR="00433552" w:rsidRPr="00347ADF" w:rsidRDefault="00433552" w:rsidP="00433552">
            <w:pPr>
              <w:pStyle w:val="BodyText"/>
              <w:spacing w:after="120"/>
              <w:ind w:firstLine="0"/>
              <w:rPr>
                <w:rFonts w:ascii="Verdana" w:hAnsi="Verdana"/>
                <w:i/>
                <w:iCs/>
                <w:sz w:val="20"/>
              </w:rPr>
            </w:pPr>
          </w:p>
        </w:tc>
        <w:tc>
          <w:tcPr>
            <w:tcW w:w="1467" w:type="dxa"/>
          </w:tcPr>
          <w:p w14:paraId="3688208E" w14:textId="77777777" w:rsidR="00433552" w:rsidRPr="00347ADF" w:rsidRDefault="00433552" w:rsidP="00433552">
            <w:pPr>
              <w:pStyle w:val="BodyText"/>
              <w:spacing w:after="120"/>
              <w:ind w:firstLine="0"/>
              <w:rPr>
                <w:rFonts w:ascii="Verdana" w:hAnsi="Verdana"/>
                <w:i/>
                <w:iCs/>
                <w:sz w:val="20"/>
              </w:rPr>
            </w:pPr>
          </w:p>
        </w:tc>
        <w:tc>
          <w:tcPr>
            <w:tcW w:w="1608" w:type="dxa"/>
          </w:tcPr>
          <w:p w14:paraId="1F55C46D" w14:textId="77777777" w:rsidR="00433552" w:rsidRPr="00347ADF" w:rsidRDefault="00433552" w:rsidP="00433552">
            <w:pPr>
              <w:pStyle w:val="BodyText"/>
              <w:spacing w:after="120"/>
              <w:ind w:firstLine="0"/>
              <w:rPr>
                <w:rFonts w:ascii="Verdana" w:hAnsi="Verdana"/>
                <w:i/>
                <w:iCs/>
                <w:sz w:val="20"/>
              </w:rPr>
            </w:pPr>
          </w:p>
        </w:tc>
        <w:tc>
          <w:tcPr>
            <w:tcW w:w="2318" w:type="dxa"/>
          </w:tcPr>
          <w:p w14:paraId="385D3F19" w14:textId="77777777" w:rsidR="00433552" w:rsidRPr="00347ADF" w:rsidRDefault="00433552" w:rsidP="00433552">
            <w:pPr>
              <w:pStyle w:val="BodyText"/>
              <w:spacing w:after="120"/>
              <w:ind w:firstLine="0"/>
              <w:rPr>
                <w:rFonts w:ascii="Verdana" w:hAnsi="Verdana"/>
                <w:i/>
                <w:iCs/>
                <w:sz w:val="20"/>
              </w:rPr>
            </w:pPr>
          </w:p>
        </w:tc>
        <w:tc>
          <w:tcPr>
            <w:tcW w:w="1267" w:type="dxa"/>
            <w:gridSpan w:val="2"/>
          </w:tcPr>
          <w:p w14:paraId="465BE3FC"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674849951"/>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Ekonominio naudingumo balams pagrįsti</w:t>
            </w:r>
          </w:p>
          <w:p w14:paraId="5A34E93D" w14:textId="77777777" w:rsidR="00433552" w:rsidRPr="00347ADF" w:rsidRDefault="00433552" w:rsidP="00433552">
            <w:pPr>
              <w:pStyle w:val="BodyText"/>
              <w:spacing w:after="120"/>
              <w:ind w:firstLine="0"/>
              <w:rPr>
                <w:rFonts w:ascii="Verdana" w:hAnsi="Verdana"/>
                <w:i/>
                <w:iCs/>
                <w:sz w:val="20"/>
              </w:rPr>
            </w:pPr>
          </w:p>
        </w:tc>
      </w:tr>
      <w:tr w:rsidR="00433552" w:rsidRPr="00347ADF" w14:paraId="583D2A1E" w14:textId="27800A23" w:rsidTr="09E86F60">
        <w:tc>
          <w:tcPr>
            <w:tcW w:w="776" w:type="dxa"/>
            <w:vMerge/>
          </w:tcPr>
          <w:p w14:paraId="5F263359" w14:textId="37D4AC96" w:rsidR="00433552" w:rsidRPr="00347ADF" w:rsidRDefault="00433552" w:rsidP="00433552">
            <w:pPr>
              <w:pStyle w:val="BodyText"/>
              <w:spacing w:after="120"/>
              <w:ind w:firstLine="0"/>
              <w:rPr>
                <w:rFonts w:ascii="Verdana" w:hAnsi="Verdana"/>
                <w:i/>
                <w:iCs/>
                <w:sz w:val="20"/>
              </w:rPr>
            </w:pPr>
          </w:p>
        </w:tc>
        <w:tc>
          <w:tcPr>
            <w:tcW w:w="1081" w:type="dxa"/>
            <w:vMerge/>
          </w:tcPr>
          <w:p w14:paraId="578CB945" w14:textId="77777777" w:rsidR="00433552" w:rsidRPr="00347ADF" w:rsidRDefault="00433552" w:rsidP="00433552">
            <w:pPr>
              <w:pStyle w:val="BodyText"/>
              <w:spacing w:after="120"/>
              <w:ind w:firstLine="0"/>
              <w:rPr>
                <w:rFonts w:ascii="Verdana" w:hAnsi="Verdana"/>
                <w:i/>
                <w:iCs/>
                <w:sz w:val="20"/>
              </w:rPr>
            </w:pPr>
          </w:p>
        </w:tc>
        <w:tc>
          <w:tcPr>
            <w:tcW w:w="2017" w:type="dxa"/>
          </w:tcPr>
          <w:p w14:paraId="4CAC6109" w14:textId="77777777" w:rsidR="00433552" w:rsidRPr="00347ADF" w:rsidRDefault="00433552" w:rsidP="00433552">
            <w:pPr>
              <w:pStyle w:val="BodyText"/>
              <w:spacing w:after="120"/>
              <w:ind w:firstLine="0"/>
              <w:rPr>
                <w:rFonts w:ascii="Verdana" w:hAnsi="Verdana"/>
                <w:i/>
                <w:iCs/>
                <w:sz w:val="20"/>
              </w:rPr>
            </w:pPr>
          </w:p>
        </w:tc>
        <w:tc>
          <w:tcPr>
            <w:tcW w:w="1467" w:type="dxa"/>
          </w:tcPr>
          <w:p w14:paraId="0C136F5D" w14:textId="77777777" w:rsidR="00433552" w:rsidRPr="00347ADF" w:rsidRDefault="00433552" w:rsidP="00433552">
            <w:pPr>
              <w:pStyle w:val="BodyText"/>
              <w:spacing w:after="120"/>
              <w:ind w:firstLine="0"/>
              <w:rPr>
                <w:rFonts w:ascii="Verdana" w:hAnsi="Verdana"/>
                <w:i/>
                <w:iCs/>
                <w:sz w:val="20"/>
              </w:rPr>
            </w:pPr>
          </w:p>
        </w:tc>
        <w:tc>
          <w:tcPr>
            <w:tcW w:w="1608" w:type="dxa"/>
          </w:tcPr>
          <w:p w14:paraId="60A3F523" w14:textId="77777777" w:rsidR="00433552" w:rsidRPr="00347ADF" w:rsidRDefault="00433552" w:rsidP="00433552">
            <w:pPr>
              <w:pStyle w:val="BodyText"/>
              <w:spacing w:after="120"/>
              <w:ind w:firstLine="0"/>
              <w:rPr>
                <w:rFonts w:ascii="Verdana" w:hAnsi="Verdana"/>
                <w:i/>
                <w:iCs/>
                <w:sz w:val="20"/>
              </w:rPr>
            </w:pPr>
          </w:p>
        </w:tc>
        <w:tc>
          <w:tcPr>
            <w:tcW w:w="2318" w:type="dxa"/>
          </w:tcPr>
          <w:p w14:paraId="0D001BF4" w14:textId="77777777" w:rsidR="00433552" w:rsidRPr="00347ADF" w:rsidRDefault="00433552" w:rsidP="00433552">
            <w:pPr>
              <w:pStyle w:val="BodyText"/>
              <w:spacing w:after="120"/>
              <w:ind w:firstLine="0"/>
              <w:rPr>
                <w:rFonts w:ascii="Verdana" w:hAnsi="Verdana"/>
                <w:i/>
                <w:iCs/>
                <w:sz w:val="20"/>
              </w:rPr>
            </w:pPr>
          </w:p>
        </w:tc>
        <w:tc>
          <w:tcPr>
            <w:tcW w:w="1267" w:type="dxa"/>
            <w:gridSpan w:val="2"/>
          </w:tcPr>
          <w:p w14:paraId="3C1AE339" w14:textId="77777777" w:rsidR="00433552" w:rsidRDefault="00984257" w:rsidP="00433552">
            <w:pPr>
              <w:rPr>
                <w:rFonts w:ascii="Verdana" w:eastAsia="Calibri" w:hAnsi="Verdana"/>
                <w:color w:val="000000" w:themeColor="text1"/>
                <w:lang w:val="lt-LT"/>
              </w:rPr>
            </w:pPr>
            <w:sdt>
              <w:sdtPr>
                <w:rPr>
                  <w:rFonts w:ascii="Verdana" w:eastAsia="Calibri" w:hAnsi="Verdana"/>
                  <w:color w:val="000000" w:themeColor="text1"/>
                  <w:lang w:val="lt-LT"/>
                </w:rPr>
                <w:id w:val="-1668552686"/>
                <w14:checkbox>
                  <w14:checked w14:val="0"/>
                  <w14:checkedState w14:val="2612" w14:font="MS Gothic"/>
                  <w14:uncheckedState w14:val="2610" w14:font="MS Gothic"/>
                </w14:checkbox>
              </w:sdtPr>
              <w:sdtEndPr/>
              <w:sdtContent>
                <w:r w:rsidR="00433552">
                  <w:rPr>
                    <w:rFonts w:ascii="MS Gothic" w:eastAsia="MS Gothic" w:hAnsi="MS Gothic" w:hint="eastAsia"/>
                    <w:color w:val="000000" w:themeColor="text1"/>
                    <w:lang w:val="lt-LT"/>
                  </w:rPr>
                  <w:t>☐</w:t>
                </w:r>
              </w:sdtContent>
            </w:sdt>
            <w:r w:rsidR="00433552">
              <w:rPr>
                <w:rFonts w:ascii="Verdana" w:eastAsia="Calibri" w:hAnsi="Verdana"/>
                <w:color w:val="000000" w:themeColor="text1"/>
                <w:lang w:val="lt-LT"/>
              </w:rPr>
              <w:t xml:space="preserve"> Ekonominio naudingumo </w:t>
            </w:r>
            <w:r w:rsidR="00433552">
              <w:rPr>
                <w:rFonts w:ascii="Verdana" w:eastAsia="Calibri" w:hAnsi="Verdana"/>
                <w:color w:val="000000" w:themeColor="text1"/>
                <w:lang w:val="lt-LT"/>
              </w:rPr>
              <w:lastRenderedPageBreak/>
              <w:t>balams pagrįsti</w:t>
            </w:r>
          </w:p>
          <w:p w14:paraId="7611A1D3" w14:textId="77777777" w:rsidR="00433552" w:rsidRPr="00347ADF" w:rsidRDefault="00433552" w:rsidP="00433552">
            <w:pPr>
              <w:pStyle w:val="BodyText"/>
              <w:spacing w:after="120"/>
              <w:ind w:firstLine="0"/>
              <w:rPr>
                <w:rFonts w:ascii="Verdana" w:hAnsi="Verdana"/>
                <w:i/>
                <w:iCs/>
                <w:sz w:val="20"/>
              </w:rPr>
            </w:pPr>
          </w:p>
        </w:tc>
      </w:tr>
    </w:tbl>
    <w:p w14:paraId="648C396F" w14:textId="6D974714" w:rsidR="00347ADF" w:rsidRPr="00347ADF" w:rsidRDefault="00347ADF" w:rsidP="00347ADF">
      <w:pPr>
        <w:rPr>
          <w:rFonts w:ascii="Verdana" w:eastAsia="Calibri" w:hAnsi="Verdana"/>
          <w:color w:val="000000" w:themeColor="text1"/>
          <w:sz w:val="20"/>
          <w:szCs w:val="20"/>
          <w:lang w:val="lt-LT"/>
        </w:rPr>
      </w:pPr>
      <w:r w:rsidRPr="00347ADF">
        <w:rPr>
          <w:rFonts w:ascii="Verdana" w:eastAsia="Calibri" w:hAnsi="Verdana"/>
          <w:color w:val="000000" w:themeColor="text1"/>
          <w:sz w:val="20"/>
          <w:szCs w:val="20"/>
          <w:lang w:val="lt-LT"/>
        </w:rPr>
        <w:lastRenderedPageBreak/>
        <w:t>Pastabos:</w:t>
      </w:r>
    </w:p>
    <w:p w14:paraId="72844278" w14:textId="6CC4A236" w:rsidR="00347ADF" w:rsidRPr="00347ADF" w:rsidRDefault="00347ADF" w:rsidP="00347ADF">
      <w:pPr>
        <w:pStyle w:val="ListParagraph"/>
        <w:numPr>
          <w:ilvl w:val="0"/>
          <w:numId w:val="12"/>
        </w:numPr>
        <w:spacing w:after="0" w:line="240" w:lineRule="auto"/>
        <w:jc w:val="both"/>
        <w:rPr>
          <w:rFonts w:ascii="Verdana" w:eastAsia="Calibri" w:hAnsi="Verdana"/>
          <w:color w:val="000000" w:themeColor="text1"/>
          <w:sz w:val="20"/>
          <w:szCs w:val="20"/>
        </w:rPr>
      </w:pPr>
      <w:r w:rsidRPr="00347ADF">
        <w:rPr>
          <w:rFonts w:ascii="Verdana" w:eastAsia="Calibri" w:hAnsi="Verdana"/>
          <w:color w:val="000000" w:themeColor="text1"/>
          <w:sz w:val="20"/>
          <w:szCs w:val="20"/>
        </w:rPr>
        <w:t xml:space="preserve">Specialisto patirtis, dalyvaujant  nurodytose specialisto pareigose, vertinama tik tuo atveju, jei sutartis atitinka </w:t>
      </w:r>
      <w:r w:rsidR="00A75403">
        <w:rPr>
          <w:rFonts w:ascii="Verdana" w:eastAsia="Calibri" w:hAnsi="Verdana"/>
          <w:color w:val="000000" w:themeColor="text1"/>
          <w:sz w:val="20"/>
          <w:szCs w:val="20"/>
        </w:rPr>
        <w:t>8</w:t>
      </w:r>
      <w:r w:rsidRPr="00347ADF">
        <w:rPr>
          <w:rFonts w:ascii="Verdana" w:eastAsia="Calibri" w:hAnsi="Verdana"/>
          <w:color w:val="000000" w:themeColor="text1"/>
          <w:sz w:val="20"/>
          <w:szCs w:val="20"/>
        </w:rPr>
        <w:t xml:space="preserve">.1 punkto lentelėje nurodytus reikalavimus ir užsakovas patvirtino (priėmė) sutarties rezultatų tinkamumą. Pateikiamas sutarties baigtumą patvirtinantis dokumentas: užsakovo pažyma ir (ar) kitas dokumentas. </w:t>
      </w:r>
    </w:p>
    <w:p w14:paraId="56F6EC0E" w14:textId="77777777" w:rsidR="00347ADF" w:rsidRPr="00347ADF" w:rsidRDefault="00347ADF" w:rsidP="00347ADF">
      <w:pPr>
        <w:pStyle w:val="ListParagraph"/>
        <w:numPr>
          <w:ilvl w:val="0"/>
          <w:numId w:val="12"/>
        </w:numPr>
        <w:spacing w:after="0" w:line="240" w:lineRule="auto"/>
        <w:jc w:val="both"/>
        <w:rPr>
          <w:rFonts w:ascii="Verdana" w:eastAsia="Calibri" w:hAnsi="Verdana"/>
          <w:color w:val="000000" w:themeColor="text1"/>
          <w:sz w:val="20"/>
          <w:szCs w:val="20"/>
        </w:rPr>
      </w:pPr>
      <w:r w:rsidRPr="00347ADF">
        <w:rPr>
          <w:rFonts w:ascii="Verdana" w:eastAsia="Calibri" w:hAnsi="Verdana"/>
          <w:color w:val="000000" w:themeColor="text1"/>
          <w:sz w:val="20"/>
          <w:szCs w:val="20"/>
        </w:rPr>
        <w:t>Pateikiama užsakovo pažyma ir (ar) kitas dokumentas, patvirtinantis, kad siūlomas specialistas dalyvavo atitinkamose pareigose sutartyje, kurios apimtyje buvo teikiamos nurodytos paslaugos.</w:t>
      </w:r>
    </w:p>
    <w:p w14:paraId="6FDAA82C" w14:textId="59CAB5AB" w:rsidR="009B3E51" w:rsidRPr="00347ADF" w:rsidRDefault="009B3E51" w:rsidP="00347ADF">
      <w:pPr>
        <w:tabs>
          <w:tab w:val="left" w:pos="0"/>
          <w:tab w:val="left" w:pos="993"/>
        </w:tabs>
        <w:spacing w:after="200" w:line="240" w:lineRule="auto"/>
        <w:jc w:val="both"/>
        <w:rPr>
          <w:rFonts w:ascii="Verdana" w:hAnsi="Verdana" w:cs="Tahoma"/>
          <w:sz w:val="20"/>
          <w:szCs w:val="20"/>
          <w:lang w:val="lt-LT"/>
        </w:rPr>
      </w:pPr>
    </w:p>
    <w:sectPr w:rsidR="009B3E51" w:rsidRPr="00347ADF" w:rsidSect="0067780D">
      <w:pgSz w:w="12240" w:h="15840"/>
      <w:pgMar w:top="85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D3128"/>
    <w:multiLevelType w:val="hybridMultilevel"/>
    <w:tmpl w:val="F718D912"/>
    <w:lvl w:ilvl="0" w:tplc="245AD4AA">
      <w:start w:val="1"/>
      <w:numFmt w:val="decimal"/>
      <w:lvlText w:val="%1)"/>
      <w:lvlJc w:val="left"/>
      <w:pPr>
        <w:ind w:left="720" w:hanging="360"/>
      </w:pPr>
    </w:lvl>
    <w:lvl w:ilvl="1" w:tplc="0B5E982A">
      <w:start w:val="1"/>
      <w:numFmt w:val="lowerLetter"/>
      <w:lvlText w:val="%2."/>
      <w:lvlJc w:val="left"/>
      <w:pPr>
        <w:ind w:left="1440" w:hanging="360"/>
      </w:pPr>
    </w:lvl>
    <w:lvl w:ilvl="2" w:tplc="E9FE78E8">
      <w:start w:val="1"/>
      <w:numFmt w:val="lowerRoman"/>
      <w:lvlText w:val="%3."/>
      <w:lvlJc w:val="right"/>
      <w:pPr>
        <w:ind w:left="2160" w:hanging="180"/>
      </w:pPr>
    </w:lvl>
    <w:lvl w:ilvl="3" w:tplc="B7721E9A">
      <w:start w:val="1"/>
      <w:numFmt w:val="decimal"/>
      <w:lvlText w:val="%4."/>
      <w:lvlJc w:val="left"/>
      <w:pPr>
        <w:ind w:left="2880" w:hanging="360"/>
      </w:pPr>
    </w:lvl>
    <w:lvl w:ilvl="4" w:tplc="572223DC">
      <w:start w:val="1"/>
      <w:numFmt w:val="lowerLetter"/>
      <w:lvlText w:val="%5."/>
      <w:lvlJc w:val="left"/>
      <w:pPr>
        <w:ind w:left="3600" w:hanging="360"/>
      </w:pPr>
    </w:lvl>
    <w:lvl w:ilvl="5" w:tplc="29A2A742">
      <w:start w:val="1"/>
      <w:numFmt w:val="lowerRoman"/>
      <w:lvlText w:val="%6."/>
      <w:lvlJc w:val="right"/>
      <w:pPr>
        <w:ind w:left="4320" w:hanging="180"/>
      </w:pPr>
    </w:lvl>
    <w:lvl w:ilvl="6" w:tplc="074686F8">
      <w:start w:val="1"/>
      <w:numFmt w:val="decimal"/>
      <w:lvlText w:val="%7."/>
      <w:lvlJc w:val="left"/>
      <w:pPr>
        <w:ind w:left="5040" w:hanging="360"/>
      </w:pPr>
    </w:lvl>
    <w:lvl w:ilvl="7" w:tplc="51521706">
      <w:start w:val="1"/>
      <w:numFmt w:val="lowerLetter"/>
      <w:lvlText w:val="%8."/>
      <w:lvlJc w:val="left"/>
      <w:pPr>
        <w:ind w:left="5760" w:hanging="360"/>
      </w:pPr>
    </w:lvl>
    <w:lvl w:ilvl="8" w:tplc="BD562B60">
      <w:start w:val="1"/>
      <w:numFmt w:val="lowerRoman"/>
      <w:lvlText w:val="%9."/>
      <w:lvlJc w:val="right"/>
      <w:pPr>
        <w:ind w:left="6480" w:hanging="180"/>
      </w:pPr>
    </w:lvl>
  </w:abstractNum>
  <w:abstractNum w:abstractNumId="1" w15:restartNumberingAfterBreak="0">
    <w:nsid w:val="18BD410E"/>
    <w:multiLevelType w:val="multilevel"/>
    <w:tmpl w:val="5322A754"/>
    <w:lvl w:ilvl="0">
      <w:start w:val="1"/>
      <w:numFmt w:val="decimal"/>
      <w:suff w:val="space"/>
      <w:lvlText w:val="%1."/>
      <w:lvlJc w:val="left"/>
      <w:pPr>
        <w:ind w:left="360"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D0D3FF8"/>
    <w:multiLevelType w:val="hybridMultilevel"/>
    <w:tmpl w:val="CCA200FC"/>
    <w:lvl w:ilvl="0" w:tplc="298E8D60">
      <w:start w:val="2"/>
      <w:numFmt w:val="decimal"/>
      <w:lvlText w:val="%1)"/>
      <w:lvlJc w:val="left"/>
      <w:pPr>
        <w:ind w:left="720" w:hanging="360"/>
      </w:pPr>
    </w:lvl>
    <w:lvl w:ilvl="1" w:tplc="397CAF64">
      <w:start w:val="1"/>
      <w:numFmt w:val="lowerLetter"/>
      <w:lvlText w:val="%2."/>
      <w:lvlJc w:val="left"/>
      <w:pPr>
        <w:ind w:left="1440" w:hanging="360"/>
      </w:pPr>
    </w:lvl>
    <w:lvl w:ilvl="2" w:tplc="30E4F580">
      <w:start w:val="1"/>
      <w:numFmt w:val="lowerRoman"/>
      <w:lvlText w:val="%3."/>
      <w:lvlJc w:val="right"/>
      <w:pPr>
        <w:ind w:left="2160" w:hanging="180"/>
      </w:pPr>
    </w:lvl>
    <w:lvl w:ilvl="3" w:tplc="C38A1A68">
      <w:start w:val="1"/>
      <w:numFmt w:val="decimal"/>
      <w:lvlText w:val="%4."/>
      <w:lvlJc w:val="left"/>
      <w:pPr>
        <w:ind w:left="2880" w:hanging="360"/>
      </w:pPr>
    </w:lvl>
    <w:lvl w:ilvl="4" w:tplc="5914BE3A">
      <w:start w:val="1"/>
      <w:numFmt w:val="lowerLetter"/>
      <w:lvlText w:val="%5."/>
      <w:lvlJc w:val="left"/>
      <w:pPr>
        <w:ind w:left="3600" w:hanging="360"/>
      </w:pPr>
    </w:lvl>
    <w:lvl w:ilvl="5" w:tplc="6A54A61A">
      <w:start w:val="1"/>
      <w:numFmt w:val="lowerRoman"/>
      <w:lvlText w:val="%6."/>
      <w:lvlJc w:val="right"/>
      <w:pPr>
        <w:ind w:left="4320" w:hanging="180"/>
      </w:pPr>
    </w:lvl>
    <w:lvl w:ilvl="6" w:tplc="CF2E9164">
      <w:start w:val="1"/>
      <w:numFmt w:val="decimal"/>
      <w:lvlText w:val="%7."/>
      <w:lvlJc w:val="left"/>
      <w:pPr>
        <w:ind w:left="5040" w:hanging="360"/>
      </w:pPr>
    </w:lvl>
    <w:lvl w:ilvl="7" w:tplc="52145972">
      <w:start w:val="1"/>
      <w:numFmt w:val="lowerLetter"/>
      <w:lvlText w:val="%8."/>
      <w:lvlJc w:val="left"/>
      <w:pPr>
        <w:ind w:left="5760" w:hanging="360"/>
      </w:pPr>
    </w:lvl>
    <w:lvl w:ilvl="8" w:tplc="FEE2CE58">
      <w:start w:val="1"/>
      <w:numFmt w:val="lowerRoman"/>
      <w:lvlText w:val="%9."/>
      <w:lvlJc w:val="right"/>
      <w:pPr>
        <w:ind w:left="6480" w:hanging="180"/>
      </w:pPr>
    </w:lvl>
  </w:abstractNum>
  <w:abstractNum w:abstractNumId="3" w15:restartNumberingAfterBreak="0">
    <w:nsid w:val="2E6A5D47"/>
    <w:multiLevelType w:val="hybridMultilevel"/>
    <w:tmpl w:val="A746CB1E"/>
    <w:lvl w:ilvl="0" w:tplc="ED3E1852">
      <w:start w:val="4"/>
      <w:numFmt w:val="decimal"/>
      <w:lvlText w:val="%1)"/>
      <w:lvlJc w:val="left"/>
      <w:pPr>
        <w:ind w:left="720" w:hanging="360"/>
      </w:pPr>
    </w:lvl>
    <w:lvl w:ilvl="1" w:tplc="616C08FC">
      <w:start w:val="1"/>
      <w:numFmt w:val="lowerLetter"/>
      <w:lvlText w:val="%2."/>
      <w:lvlJc w:val="left"/>
      <w:pPr>
        <w:ind w:left="1440" w:hanging="360"/>
      </w:pPr>
    </w:lvl>
    <w:lvl w:ilvl="2" w:tplc="27A8CC4E">
      <w:start w:val="1"/>
      <w:numFmt w:val="lowerRoman"/>
      <w:lvlText w:val="%3."/>
      <w:lvlJc w:val="right"/>
      <w:pPr>
        <w:ind w:left="2160" w:hanging="180"/>
      </w:pPr>
    </w:lvl>
    <w:lvl w:ilvl="3" w:tplc="67B64642">
      <w:start w:val="1"/>
      <w:numFmt w:val="decimal"/>
      <w:lvlText w:val="%4."/>
      <w:lvlJc w:val="left"/>
      <w:pPr>
        <w:ind w:left="2880" w:hanging="360"/>
      </w:pPr>
    </w:lvl>
    <w:lvl w:ilvl="4" w:tplc="CCEE6C40">
      <w:start w:val="1"/>
      <w:numFmt w:val="lowerLetter"/>
      <w:lvlText w:val="%5."/>
      <w:lvlJc w:val="left"/>
      <w:pPr>
        <w:ind w:left="3600" w:hanging="360"/>
      </w:pPr>
    </w:lvl>
    <w:lvl w:ilvl="5" w:tplc="61DA518A">
      <w:start w:val="1"/>
      <w:numFmt w:val="lowerRoman"/>
      <w:lvlText w:val="%6."/>
      <w:lvlJc w:val="right"/>
      <w:pPr>
        <w:ind w:left="4320" w:hanging="180"/>
      </w:pPr>
    </w:lvl>
    <w:lvl w:ilvl="6" w:tplc="6EC85FD0">
      <w:start w:val="1"/>
      <w:numFmt w:val="decimal"/>
      <w:lvlText w:val="%7."/>
      <w:lvlJc w:val="left"/>
      <w:pPr>
        <w:ind w:left="5040" w:hanging="360"/>
      </w:pPr>
    </w:lvl>
    <w:lvl w:ilvl="7" w:tplc="49EEAB76">
      <w:start w:val="1"/>
      <w:numFmt w:val="lowerLetter"/>
      <w:lvlText w:val="%8."/>
      <w:lvlJc w:val="left"/>
      <w:pPr>
        <w:ind w:left="5760" w:hanging="360"/>
      </w:pPr>
    </w:lvl>
    <w:lvl w:ilvl="8" w:tplc="5F304708">
      <w:start w:val="1"/>
      <w:numFmt w:val="lowerRoman"/>
      <w:lvlText w:val="%9."/>
      <w:lvlJc w:val="right"/>
      <w:pPr>
        <w:ind w:left="6480" w:hanging="180"/>
      </w:pPr>
    </w:lvl>
  </w:abstractNum>
  <w:abstractNum w:abstractNumId="4" w15:restartNumberingAfterBreak="0">
    <w:nsid w:val="312366EC"/>
    <w:multiLevelType w:val="multilevel"/>
    <w:tmpl w:val="E6BA320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1A8501"/>
    <w:multiLevelType w:val="hybridMultilevel"/>
    <w:tmpl w:val="3EB2BB54"/>
    <w:lvl w:ilvl="0" w:tplc="015EE0E2">
      <w:start w:val="1"/>
      <w:numFmt w:val="decimal"/>
      <w:lvlText w:val="%1)"/>
      <w:lvlJc w:val="left"/>
      <w:pPr>
        <w:ind w:left="720" w:hanging="360"/>
      </w:pPr>
    </w:lvl>
    <w:lvl w:ilvl="1" w:tplc="D7F0AC86">
      <w:start w:val="1"/>
      <w:numFmt w:val="lowerLetter"/>
      <w:lvlText w:val="%2."/>
      <w:lvlJc w:val="left"/>
      <w:pPr>
        <w:ind w:left="1440" w:hanging="360"/>
      </w:pPr>
    </w:lvl>
    <w:lvl w:ilvl="2" w:tplc="FE28CED2">
      <w:start w:val="1"/>
      <w:numFmt w:val="lowerRoman"/>
      <w:lvlText w:val="%3."/>
      <w:lvlJc w:val="right"/>
      <w:pPr>
        <w:ind w:left="2160" w:hanging="180"/>
      </w:pPr>
    </w:lvl>
    <w:lvl w:ilvl="3" w:tplc="0038DDB2">
      <w:start w:val="1"/>
      <w:numFmt w:val="decimal"/>
      <w:lvlText w:val="%4."/>
      <w:lvlJc w:val="left"/>
      <w:pPr>
        <w:ind w:left="2880" w:hanging="360"/>
      </w:pPr>
    </w:lvl>
    <w:lvl w:ilvl="4" w:tplc="A4885DA2">
      <w:start w:val="1"/>
      <w:numFmt w:val="lowerLetter"/>
      <w:lvlText w:val="%5."/>
      <w:lvlJc w:val="left"/>
      <w:pPr>
        <w:ind w:left="3600" w:hanging="360"/>
      </w:pPr>
    </w:lvl>
    <w:lvl w:ilvl="5" w:tplc="ADFC222C">
      <w:start w:val="1"/>
      <w:numFmt w:val="lowerRoman"/>
      <w:lvlText w:val="%6."/>
      <w:lvlJc w:val="right"/>
      <w:pPr>
        <w:ind w:left="4320" w:hanging="180"/>
      </w:pPr>
    </w:lvl>
    <w:lvl w:ilvl="6" w:tplc="68EEE1EC">
      <w:start w:val="1"/>
      <w:numFmt w:val="decimal"/>
      <w:lvlText w:val="%7."/>
      <w:lvlJc w:val="left"/>
      <w:pPr>
        <w:ind w:left="5040" w:hanging="360"/>
      </w:pPr>
    </w:lvl>
    <w:lvl w:ilvl="7" w:tplc="D2328050">
      <w:start w:val="1"/>
      <w:numFmt w:val="lowerLetter"/>
      <w:lvlText w:val="%8."/>
      <w:lvlJc w:val="left"/>
      <w:pPr>
        <w:ind w:left="5760" w:hanging="360"/>
      </w:pPr>
    </w:lvl>
    <w:lvl w:ilvl="8" w:tplc="DBF62ACA">
      <w:start w:val="1"/>
      <w:numFmt w:val="lowerRoman"/>
      <w:lvlText w:val="%9."/>
      <w:lvlJc w:val="right"/>
      <w:pPr>
        <w:ind w:left="6480" w:hanging="180"/>
      </w:pPr>
    </w:lvl>
  </w:abstractNum>
  <w:abstractNum w:abstractNumId="6" w15:restartNumberingAfterBreak="0">
    <w:nsid w:val="478504AE"/>
    <w:multiLevelType w:val="multilevel"/>
    <w:tmpl w:val="2C78476C"/>
    <w:lvl w:ilvl="0">
      <w:start w:val="1"/>
      <w:numFmt w:val="decimal"/>
      <w:lvlText w:val="%1."/>
      <w:lvlJc w:val="left"/>
      <w:pPr>
        <w:ind w:left="927" w:hanging="360"/>
      </w:pPr>
      <w:rPr>
        <w:rFonts w:eastAsia="Calibri" w:cstheme="minorHAnsi" w:hint="default"/>
        <w:b w:val="0"/>
        <w:bCs w:val="0"/>
        <w:i w:val="0"/>
        <w:iCs w:val="0"/>
      </w:rPr>
    </w:lvl>
    <w:lvl w:ilvl="1">
      <w:start w:val="1"/>
      <w:numFmt w:val="decimal"/>
      <w:lvlText w:val="%1.%2."/>
      <w:lvlJc w:val="left"/>
      <w:pPr>
        <w:ind w:left="927" w:hanging="360"/>
      </w:pPr>
      <w:rPr>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7" w15:restartNumberingAfterBreak="0">
    <w:nsid w:val="5FC262A0"/>
    <w:multiLevelType w:val="hybridMultilevel"/>
    <w:tmpl w:val="81D67766"/>
    <w:lvl w:ilvl="0" w:tplc="277E5AB6">
      <w:start w:val="1"/>
      <w:numFmt w:val="decimal"/>
      <w:lvlText w:val="%1."/>
      <w:lvlJc w:val="left"/>
      <w:pPr>
        <w:ind w:left="720" w:hanging="360"/>
      </w:pPr>
      <w:rPr>
        <w:rFonts w:hint="default"/>
        <w:i w:val="0"/>
        <w:iCs/>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C0D21A"/>
    <w:multiLevelType w:val="hybridMultilevel"/>
    <w:tmpl w:val="90E87638"/>
    <w:lvl w:ilvl="0" w:tplc="CCF8C15E">
      <w:start w:val="4"/>
      <w:numFmt w:val="decimal"/>
      <w:lvlText w:val="%1)"/>
      <w:lvlJc w:val="left"/>
      <w:pPr>
        <w:ind w:left="720" w:hanging="360"/>
      </w:pPr>
    </w:lvl>
    <w:lvl w:ilvl="1" w:tplc="AD66D438">
      <w:start w:val="1"/>
      <w:numFmt w:val="lowerLetter"/>
      <w:lvlText w:val="%2."/>
      <w:lvlJc w:val="left"/>
      <w:pPr>
        <w:ind w:left="1440" w:hanging="360"/>
      </w:pPr>
    </w:lvl>
    <w:lvl w:ilvl="2" w:tplc="F20C46B8">
      <w:start w:val="1"/>
      <w:numFmt w:val="lowerRoman"/>
      <w:lvlText w:val="%3."/>
      <w:lvlJc w:val="right"/>
      <w:pPr>
        <w:ind w:left="2160" w:hanging="180"/>
      </w:pPr>
    </w:lvl>
    <w:lvl w:ilvl="3" w:tplc="638ECFA4">
      <w:start w:val="1"/>
      <w:numFmt w:val="decimal"/>
      <w:lvlText w:val="%4."/>
      <w:lvlJc w:val="left"/>
      <w:pPr>
        <w:ind w:left="2880" w:hanging="360"/>
      </w:pPr>
    </w:lvl>
    <w:lvl w:ilvl="4" w:tplc="79FE7EFC">
      <w:start w:val="1"/>
      <w:numFmt w:val="lowerLetter"/>
      <w:lvlText w:val="%5."/>
      <w:lvlJc w:val="left"/>
      <w:pPr>
        <w:ind w:left="3600" w:hanging="360"/>
      </w:pPr>
    </w:lvl>
    <w:lvl w:ilvl="5" w:tplc="294A4CAC">
      <w:start w:val="1"/>
      <w:numFmt w:val="lowerRoman"/>
      <w:lvlText w:val="%6."/>
      <w:lvlJc w:val="right"/>
      <w:pPr>
        <w:ind w:left="4320" w:hanging="180"/>
      </w:pPr>
    </w:lvl>
    <w:lvl w:ilvl="6" w:tplc="ED429958">
      <w:start w:val="1"/>
      <w:numFmt w:val="decimal"/>
      <w:lvlText w:val="%7."/>
      <w:lvlJc w:val="left"/>
      <w:pPr>
        <w:ind w:left="5040" w:hanging="360"/>
      </w:pPr>
    </w:lvl>
    <w:lvl w:ilvl="7" w:tplc="32B22FE4">
      <w:start w:val="1"/>
      <w:numFmt w:val="lowerLetter"/>
      <w:lvlText w:val="%8."/>
      <w:lvlJc w:val="left"/>
      <w:pPr>
        <w:ind w:left="5760" w:hanging="360"/>
      </w:pPr>
    </w:lvl>
    <w:lvl w:ilvl="8" w:tplc="86087756">
      <w:start w:val="1"/>
      <w:numFmt w:val="lowerRoman"/>
      <w:lvlText w:val="%9."/>
      <w:lvlJc w:val="right"/>
      <w:pPr>
        <w:ind w:left="6480" w:hanging="180"/>
      </w:pPr>
    </w:lvl>
  </w:abstractNum>
  <w:abstractNum w:abstractNumId="9" w15:restartNumberingAfterBreak="0">
    <w:nsid w:val="756FE88F"/>
    <w:multiLevelType w:val="hybridMultilevel"/>
    <w:tmpl w:val="8178595C"/>
    <w:lvl w:ilvl="0" w:tplc="7F52FE02">
      <w:start w:val="3"/>
      <w:numFmt w:val="decimal"/>
      <w:lvlText w:val="%1)"/>
      <w:lvlJc w:val="left"/>
      <w:pPr>
        <w:ind w:left="720" w:hanging="360"/>
      </w:pPr>
    </w:lvl>
    <w:lvl w:ilvl="1" w:tplc="40901E70">
      <w:start w:val="1"/>
      <w:numFmt w:val="lowerLetter"/>
      <w:lvlText w:val="%2."/>
      <w:lvlJc w:val="left"/>
      <w:pPr>
        <w:ind w:left="1440" w:hanging="360"/>
      </w:pPr>
    </w:lvl>
    <w:lvl w:ilvl="2" w:tplc="FC72529E">
      <w:start w:val="1"/>
      <w:numFmt w:val="lowerRoman"/>
      <w:lvlText w:val="%3."/>
      <w:lvlJc w:val="right"/>
      <w:pPr>
        <w:ind w:left="2160" w:hanging="180"/>
      </w:pPr>
    </w:lvl>
    <w:lvl w:ilvl="3" w:tplc="CC8CB8DA">
      <w:start w:val="1"/>
      <w:numFmt w:val="decimal"/>
      <w:lvlText w:val="%4."/>
      <w:lvlJc w:val="left"/>
      <w:pPr>
        <w:ind w:left="2880" w:hanging="360"/>
      </w:pPr>
    </w:lvl>
    <w:lvl w:ilvl="4" w:tplc="32880F66">
      <w:start w:val="1"/>
      <w:numFmt w:val="lowerLetter"/>
      <w:lvlText w:val="%5."/>
      <w:lvlJc w:val="left"/>
      <w:pPr>
        <w:ind w:left="3600" w:hanging="360"/>
      </w:pPr>
    </w:lvl>
    <w:lvl w:ilvl="5" w:tplc="FB00BAAE">
      <w:start w:val="1"/>
      <w:numFmt w:val="lowerRoman"/>
      <w:lvlText w:val="%6."/>
      <w:lvlJc w:val="right"/>
      <w:pPr>
        <w:ind w:left="4320" w:hanging="180"/>
      </w:pPr>
    </w:lvl>
    <w:lvl w:ilvl="6" w:tplc="1D5EE492">
      <w:start w:val="1"/>
      <w:numFmt w:val="decimal"/>
      <w:lvlText w:val="%7."/>
      <w:lvlJc w:val="left"/>
      <w:pPr>
        <w:ind w:left="5040" w:hanging="360"/>
      </w:pPr>
    </w:lvl>
    <w:lvl w:ilvl="7" w:tplc="5C824482">
      <w:start w:val="1"/>
      <w:numFmt w:val="lowerLetter"/>
      <w:lvlText w:val="%8."/>
      <w:lvlJc w:val="left"/>
      <w:pPr>
        <w:ind w:left="5760" w:hanging="360"/>
      </w:pPr>
    </w:lvl>
    <w:lvl w:ilvl="8" w:tplc="B6EC313E">
      <w:start w:val="1"/>
      <w:numFmt w:val="lowerRoman"/>
      <w:lvlText w:val="%9."/>
      <w:lvlJc w:val="right"/>
      <w:pPr>
        <w:ind w:left="6480" w:hanging="180"/>
      </w:pPr>
    </w:lvl>
  </w:abstractNum>
  <w:abstractNum w:abstractNumId="10" w15:restartNumberingAfterBreak="0">
    <w:nsid w:val="76081A97"/>
    <w:multiLevelType w:val="hybridMultilevel"/>
    <w:tmpl w:val="5AC219AC"/>
    <w:lvl w:ilvl="0" w:tplc="64FECC40">
      <w:start w:val="3"/>
      <w:numFmt w:val="decimal"/>
      <w:lvlText w:val="%1)"/>
      <w:lvlJc w:val="left"/>
      <w:pPr>
        <w:ind w:left="720" w:hanging="360"/>
      </w:pPr>
    </w:lvl>
    <w:lvl w:ilvl="1" w:tplc="4A620526">
      <w:start w:val="1"/>
      <w:numFmt w:val="lowerLetter"/>
      <w:lvlText w:val="%2."/>
      <w:lvlJc w:val="left"/>
      <w:pPr>
        <w:ind w:left="1440" w:hanging="360"/>
      </w:pPr>
    </w:lvl>
    <w:lvl w:ilvl="2" w:tplc="E85E04CA">
      <w:start w:val="1"/>
      <w:numFmt w:val="lowerRoman"/>
      <w:lvlText w:val="%3."/>
      <w:lvlJc w:val="right"/>
      <w:pPr>
        <w:ind w:left="2160" w:hanging="180"/>
      </w:pPr>
    </w:lvl>
    <w:lvl w:ilvl="3" w:tplc="22183A3C">
      <w:start w:val="1"/>
      <w:numFmt w:val="decimal"/>
      <w:lvlText w:val="%4."/>
      <w:lvlJc w:val="left"/>
      <w:pPr>
        <w:ind w:left="2880" w:hanging="360"/>
      </w:pPr>
    </w:lvl>
    <w:lvl w:ilvl="4" w:tplc="6A38441C">
      <w:start w:val="1"/>
      <w:numFmt w:val="lowerLetter"/>
      <w:lvlText w:val="%5."/>
      <w:lvlJc w:val="left"/>
      <w:pPr>
        <w:ind w:left="3600" w:hanging="360"/>
      </w:pPr>
    </w:lvl>
    <w:lvl w:ilvl="5" w:tplc="77D00A04">
      <w:start w:val="1"/>
      <w:numFmt w:val="lowerRoman"/>
      <w:lvlText w:val="%6."/>
      <w:lvlJc w:val="right"/>
      <w:pPr>
        <w:ind w:left="4320" w:hanging="180"/>
      </w:pPr>
    </w:lvl>
    <w:lvl w:ilvl="6" w:tplc="74AECFF8">
      <w:start w:val="1"/>
      <w:numFmt w:val="decimal"/>
      <w:lvlText w:val="%7."/>
      <w:lvlJc w:val="left"/>
      <w:pPr>
        <w:ind w:left="5040" w:hanging="360"/>
      </w:pPr>
    </w:lvl>
    <w:lvl w:ilvl="7" w:tplc="E924918A">
      <w:start w:val="1"/>
      <w:numFmt w:val="lowerLetter"/>
      <w:lvlText w:val="%8."/>
      <w:lvlJc w:val="left"/>
      <w:pPr>
        <w:ind w:left="5760" w:hanging="360"/>
      </w:pPr>
    </w:lvl>
    <w:lvl w:ilvl="8" w:tplc="DCA66DEA">
      <w:start w:val="1"/>
      <w:numFmt w:val="lowerRoman"/>
      <w:lvlText w:val="%9."/>
      <w:lvlJc w:val="right"/>
      <w:pPr>
        <w:ind w:left="6480" w:hanging="180"/>
      </w:pPr>
    </w:lvl>
  </w:abstractNum>
  <w:abstractNum w:abstractNumId="11" w15:restartNumberingAfterBreak="0">
    <w:nsid w:val="7E8F0DEE"/>
    <w:multiLevelType w:val="hybridMultilevel"/>
    <w:tmpl w:val="6BC831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4852062">
    <w:abstractNumId w:val="8"/>
  </w:num>
  <w:num w:numId="2" w16cid:durableId="1206329012">
    <w:abstractNumId w:val="10"/>
  </w:num>
  <w:num w:numId="3" w16cid:durableId="623930952">
    <w:abstractNumId w:val="2"/>
  </w:num>
  <w:num w:numId="4" w16cid:durableId="846796616">
    <w:abstractNumId w:val="3"/>
  </w:num>
  <w:num w:numId="5" w16cid:durableId="62455921">
    <w:abstractNumId w:val="0"/>
  </w:num>
  <w:num w:numId="6" w16cid:durableId="1547527993">
    <w:abstractNumId w:val="9"/>
  </w:num>
  <w:num w:numId="7" w16cid:durableId="2003923117">
    <w:abstractNumId w:val="5"/>
  </w:num>
  <w:num w:numId="8" w16cid:durableId="1714696915">
    <w:abstractNumId w:val="4"/>
  </w:num>
  <w:num w:numId="9" w16cid:durableId="796073524">
    <w:abstractNumId w:val="7"/>
  </w:num>
  <w:num w:numId="10" w16cid:durableId="1780293907">
    <w:abstractNumId w:val="6"/>
  </w:num>
  <w:num w:numId="11" w16cid:durableId="1774670205">
    <w:abstractNumId w:val="1"/>
  </w:num>
  <w:num w:numId="12" w16cid:durableId="17425631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D39"/>
    <w:rsid w:val="000055E9"/>
    <w:rsid w:val="00031885"/>
    <w:rsid w:val="000327D9"/>
    <w:rsid w:val="000353FF"/>
    <w:rsid w:val="0004745A"/>
    <w:rsid w:val="00054374"/>
    <w:rsid w:val="000547FC"/>
    <w:rsid w:val="000562D8"/>
    <w:rsid w:val="000573B3"/>
    <w:rsid w:val="00071350"/>
    <w:rsid w:val="00076297"/>
    <w:rsid w:val="00092BC4"/>
    <w:rsid w:val="00097A6C"/>
    <w:rsid w:val="0009DADC"/>
    <w:rsid w:val="000A5B0B"/>
    <w:rsid w:val="000A5F0D"/>
    <w:rsid w:val="00104DDF"/>
    <w:rsid w:val="00104E4E"/>
    <w:rsid w:val="00137838"/>
    <w:rsid w:val="001464DD"/>
    <w:rsid w:val="0014664A"/>
    <w:rsid w:val="0016117B"/>
    <w:rsid w:val="001614BE"/>
    <w:rsid w:val="001660B3"/>
    <w:rsid w:val="00170924"/>
    <w:rsid w:val="00185E32"/>
    <w:rsid w:val="00196923"/>
    <w:rsid w:val="001A142D"/>
    <w:rsid w:val="001D0A60"/>
    <w:rsid w:val="001F5EF0"/>
    <w:rsid w:val="00202007"/>
    <w:rsid w:val="00210F0A"/>
    <w:rsid w:val="002364BD"/>
    <w:rsid w:val="00242887"/>
    <w:rsid w:val="0024669B"/>
    <w:rsid w:val="00260385"/>
    <w:rsid w:val="00260D2F"/>
    <w:rsid w:val="00260F5D"/>
    <w:rsid w:val="002613D8"/>
    <w:rsid w:val="00282EB9"/>
    <w:rsid w:val="00284C76"/>
    <w:rsid w:val="002A262C"/>
    <w:rsid w:val="002B4F82"/>
    <w:rsid w:val="002C4B8B"/>
    <w:rsid w:val="002D27C9"/>
    <w:rsid w:val="002D3937"/>
    <w:rsid w:val="00305C61"/>
    <w:rsid w:val="00324A18"/>
    <w:rsid w:val="00335D33"/>
    <w:rsid w:val="003439C4"/>
    <w:rsid w:val="00347ADF"/>
    <w:rsid w:val="00352668"/>
    <w:rsid w:val="00362004"/>
    <w:rsid w:val="00364B27"/>
    <w:rsid w:val="0036710B"/>
    <w:rsid w:val="00373950"/>
    <w:rsid w:val="003746C9"/>
    <w:rsid w:val="0038223E"/>
    <w:rsid w:val="003973F0"/>
    <w:rsid w:val="003A7BAB"/>
    <w:rsid w:val="003E56F7"/>
    <w:rsid w:val="003F29AD"/>
    <w:rsid w:val="0040738B"/>
    <w:rsid w:val="004241BA"/>
    <w:rsid w:val="00425C37"/>
    <w:rsid w:val="00427099"/>
    <w:rsid w:val="00427EAA"/>
    <w:rsid w:val="0043097C"/>
    <w:rsid w:val="00433552"/>
    <w:rsid w:val="00434DE4"/>
    <w:rsid w:val="00437A63"/>
    <w:rsid w:val="00442A1F"/>
    <w:rsid w:val="0044762F"/>
    <w:rsid w:val="00466B6D"/>
    <w:rsid w:val="00473E58"/>
    <w:rsid w:val="00487C14"/>
    <w:rsid w:val="004B0512"/>
    <w:rsid w:val="004B43D9"/>
    <w:rsid w:val="004B4473"/>
    <w:rsid w:val="004C1A77"/>
    <w:rsid w:val="004C3F2E"/>
    <w:rsid w:val="004E4A1A"/>
    <w:rsid w:val="004E7D62"/>
    <w:rsid w:val="00500D1E"/>
    <w:rsid w:val="00536F84"/>
    <w:rsid w:val="00542035"/>
    <w:rsid w:val="0054383B"/>
    <w:rsid w:val="00550947"/>
    <w:rsid w:val="00556EF7"/>
    <w:rsid w:val="00563FD5"/>
    <w:rsid w:val="0057620E"/>
    <w:rsid w:val="005866BF"/>
    <w:rsid w:val="005B3381"/>
    <w:rsid w:val="005C0CF6"/>
    <w:rsid w:val="005C5AE2"/>
    <w:rsid w:val="005C6360"/>
    <w:rsid w:val="005D07C3"/>
    <w:rsid w:val="005E2EA7"/>
    <w:rsid w:val="005F2AFC"/>
    <w:rsid w:val="005F5807"/>
    <w:rsid w:val="00605BAC"/>
    <w:rsid w:val="00611308"/>
    <w:rsid w:val="0062315A"/>
    <w:rsid w:val="00640448"/>
    <w:rsid w:val="006450B2"/>
    <w:rsid w:val="00645B48"/>
    <w:rsid w:val="00646685"/>
    <w:rsid w:val="00654B1C"/>
    <w:rsid w:val="00654C38"/>
    <w:rsid w:val="00654F22"/>
    <w:rsid w:val="00663861"/>
    <w:rsid w:val="0067780D"/>
    <w:rsid w:val="00681F78"/>
    <w:rsid w:val="006904B7"/>
    <w:rsid w:val="00691D39"/>
    <w:rsid w:val="006948E4"/>
    <w:rsid w:val="0069494C"/>
    <w:rsid w:val="006964A3"/>
    <w:rsid w:val="006B266E"/>
    <w:rsid w:val="006B64D6"/>
    <w:rsid w:val="006B64FA"/>
    <w:rsid w:val="006C36A4"/>
    <w:rsid w:val="006D08EB"/>
    <w:rsid w:val="006E39B4"/>
    <w:rsid w:val="006E3BC9"/>
    <w:rsid w:val="006E486D"/>
    <w:rsid w:val="006E6706"/>
    <w:rsid w:val="007328D2"/>
    <w:rsid w:val="007411A2"/>
    <w:rsid w:val="00754C12"/>
    <w:rsid w:val="0078018F"/>
    <w:rsid w:val="007958C8"/>
    <w:rsid w:val="007B0360"/>
    <w:rsid w:val="007B40BD"/>
    <w:rsid w:val="007D17C0"/>
    <w:rsid w:val="007E1408"/>
    <w:rsid w:val="007E3173"/>
    <w:rsid w:val="007F40FC"/>
    <w:rsid w:val="007F547B"/>
    <w:rsid w:val="007F56F4"/>
    <w:rsid w:val="00801FB2"/>
    <w:rsid w:val="008032DC"/>
    <w:rsid w:val="0081177A"/>
    <w:rsid w:val="00816731"/>
    <w:rsid w:val="0081701C"/>
    <w:rsid w:val="00822298"/>
    <w:rsid w:val="00824E10"/>
    <w:rsid w:val="0083217E"/>
    <w:rsid w:val="00833854"/>
    <w:rsid w:val="00863B10"/>
    <w:rsid w:val="00877627"/>
    <w:rsid w:val="00895B9B"/>
    <w:rsid w:val="0089679E"/>
    <w:rsid w:val="008C59F5"/>
    <w:rsid w:val="008C67B3"/>
    <w:rsid w:val="008F5556"/>
    <w:rsid w:val="00901CF7"/>
    <w:rsid w:val="00905768"/>
    <w:rsid w:val="00906A1D"/>
    <w:rsid w:val="00937A04"/>
    <w:rsid w:val="00951152"/>
    <w:rsid w:val="009538BC"/>
    <w:rsid w:val="00956811"/>
    <w:rsid w:val="009612F4"/>
    <w:rsid w:val="00967374"/>
    <w:rsid w:val="00982B3F"/>
    <w:rsid w:val="00992BA7"/>
    <w:rsid w:val="009946AF"/>
    <w:rsid w:val="00994B24"/>
    <w:rsid w:val="009963CD"/>
    <w:rsid w:val="0099688B"/>
    <w:rsid w:val="009A00E9"/>
    <w:rsid w:val="009A12F3"/>
    <w:rsid w:val="009A6085"/>
    <w:rsid w:val="009B3E51"/>
    <w:rsid w:val="009B49BB"/>
    <w:rsid w:val="009E7FC2"/>
    <w:rsid w:val="00A00560"/>
    <w:rsid w:val="00A04E88"/>
    <w:rsid w:val="00A149AE"/>
    <w:rsid w:val="00A14FC7"/>
    <w:rsid w:val="00A23ED4"/>
    <w:rsid w:val="00A4144A"/>
    <w:rsid w:val="00A45520"/>
    <w:rsid w:val="00A51395"/>
    <w:rsid w:val="00A645E1"/>
    <w:rsid w:val="00A66380"/>
    <w:rsid w:val="00A7072B"/>
    <w:rsid w:val="00A75403"/>
    <w:rsid w:val="00A75629"/>
    <w:rsid w:val="00A811AF"/>
    <w:rsid w:val="00A81E2A"/>
    <w:rsid w:val="00A8291A"/>
    <w:rsid w:val="00AA0DAB"/>
    <w:rsid w:val="00AC5D02"/>
    <w:rsid w:val="00AD3732"/>
    <w:rsid w:val="00B06598"/>
    <w:rsid w:val="00B07362"/>
    <w:rsid w:val="00B12BA0"/>
    <w:rsid w:val="00B12E79"/>
    <w:rsid w:val="00B15B4F"/>
    <w:rsid w:val="00B27D72"/>
    <w:rsid w:val="00B32E0B"/>
    <w:rsid w:val="00B349C7"/>
    <w:rsid w:val="00B80DCD"/>
    <w:rsid w:val="00B81977"/>
    <w:rsid w:val="00B90D8F"/>
    <w:rsid w:val="00BB381D"/>
    <w:rsid w:val="00BC2F32"/>
    <w:rsid w:val="00BC7B2D"/>
    <w:rsid w:val="00BE385A"/>
    <w:rsid w:val="00BE7110"/>
    <w:rsid w:val="00BF0C54"/>
    <w:rsid w:val="00C0100E"/>
    <w:rsid w:val="00C021DA"/>
    <w:rsid w:val="00C04F2D"/>
    <w:rsid w:val="00C134EB"/>
    <w:rsid w:val="00C227C4"/>
    <w:rsid w:val="00C262CD"/>
    <w:rsid w:val="00C34907"/>
    <w:rsid w:val="00C411ED"/>
    <w:rsid w:val="00C41674"/>
    <w:rsid w:val="00C57450"/>
    <w:rsid w:val="00C57896"/>
    <w:rsid w:val="00C84B66"/>
    <w:rsid w:val="00C94F76"/>
    <w:rsid w:val="00CA02D3"/>
    <w:rsid w:val="00CA5342"/>
    <w:rsid w:val="00CA5A4B"/>
    <w:rsid w:val="00CD16E4"/>
    <w:rsid w:val="00CE201B"/>
    <w:rsid w:val="00CE5724"/>
    <w:rsid w:val="00CF03B7"/>
    <w:rsid w:val="00CF30CD"/>
    <w:rsid w:val="00CF311F"/>
    <w:rsid w:val="00CF43A5"/>
    <w:rsid w:val="00D10460"/>
    <w:rsid w:val="00D32EF3"/>
    <w:rsid w:val="00D36F36"/>
    <w:rsid w:val="00D41DA8"/>
    <w:rsid w:val="00D5194C"/>
    <w:rsid w:val="00D558B7"/>
    <w:rsid w:val="00D620F2"/>
    <w:rsid w:val="00D62401"/>
    <w:rsid w:val="00D72857"/>
    <w:rsid w:val="00D82179"/>
    <w:rsid w:val="00D90E1D"/>
    <w:rsid w:val="00DA5D20"/>
    <w:rsid w:val="00DA759F"/>
    <w:rsid w:val="00DB2A6A"/>
    <w:rsid w:val="00DB6A35"/>
    <w:rsid w:val="00DE3BF8"/>
    <w:rsid w:val="00E07C78"/>
    <w:rsid w:val="00E07F9E"/>
    <w:rsid w:val="00E20512"/>
    <w:rsid w:val="00E47D6B"/>
    <w:rsid w:val="00E47E4C"/>
    <w:rsid w:val="00E6136F"/>
    <w:rsid w:val="00E628CD"/>
    <w:rsid w:val="00E62C02"/>
    <w:rsid w:val="00E63752"/>
    <w:rsid w:val="00E81261"/>
    <w:rsid w:val="00E959A3"/>
    <w:rsid w:val="00EA3350"/>
    <w:rsid w:val="00EA3D01"/>
    <w:rsid w:val="00EB04F8"/>
    <w:rsid w:val="00EB5569"/>
    <w:rsid w:val="00EB71CC"/>
    <w:rsid w:val="00EE3DD3"/>
    <w:rsid w:val="00F019D0"/>
    <w:rsid w:val="00F10CE5"/>
    <w:rsid w:val="00F26967"/>
    <w:rsid w:val="00F45D98"/>
    <w:rsid w:val="00F46543"/>
    <w:rsid w:val="00F62EEA"/>
    <w:rsid w:val="00F8497B"/>
    <w:rsid w:val="00F8795C"/>
    <w:rsid w:val="00F944CA"/>
    <w:rsid w:val="00F97F2E"/>
    <w:rsid w:val="00FB1317"/>
    <w:rsid w:val="00FB4F83"/>
    <w:rsid w:val="00FC1B91"/>
    <w:rsid w:val="00FD2BAC"/>
    <w:rsid w:val="00FE220C"/>
    <w:rsid w:val="00FF221F"/>
    <w:rsid w:val="0177E768"/>
    <w:rsid w:val="023AD61E"/>
    <w:rsid w:val="025E3DA9"/>
    <w:rsid w:val="025FBA43"/>
    <w:rsid w:val="026910DF"/>
    <w:rsid w:val="028E13DC"/>
    <w:rsid w:val="02CA564E"/>
    <w:rsid w:val="035E8600"/>
    <w:rsid w:val="038E33FC"/>
    <w:rsid w:val="0398442C"/>
    <w:rsid w:val="03AAE34A"/>
    <w:rsid w:val="03AFA568"/>
    <w:rsid w:val="03B8BAB2"/>
    <w:rsid w:val="03E600B8"/>
    <w:rsid w:val="0432D872"/>
    <w:rsid w:val="04CE64DB"/>
    <w:rsid w:val="04E5C04A"/>
    <w:rsid w:val="0503B000"/>
    <w:rsid w:val="05154B8B"/>
    <w:rsid w:val="053D9B8B"/>
    <w:rsid w:val="05CBFA3F"/>
    <w:rsid w:val="05E779FC"/>
    <w:rsid w:val="0601FD65"/>
    <w:rsid w:val="061B34FE"/>
    <w:rsid w:val="062F9FC8"/>
    <w:rsid w:val="065B9F10"/>
    <w:rsid w:val="0736CF57"/>
    <w:rsid w:val="076B80D8"/>
    <w:rsid w:val="079F1443"/>
    <w:rsid w:val="07AB09F0"/>
    <w:rsid w:val="07D68716"/>
    <w:rsid w:val="07F35957"/>
    <w:rsid w:val="08546A42"/>
    <w:rsid w:val="092636C0"/>
    <w:rsid w:val="09E86F60"/>
    <w:rsid w:val="0A4A0806"/>
    <w:rsid w:val="0A4A79DA"/>
    <w:rsid w:val="0A622BA2"/>
    <w:rsid w:val="0A7A664D"/>
    <w:rsid w:val="0B24329C"/>
    <w:rsid w:val="0B40CCE6"/>
    <w:rsid w:val="0B55074A"/>
    <w:rsid w:val="0B5F4488"/>
    <w:rsid w:val="0B95F256"/>
    <w:rsid w:val="0BD63E54"/>
    <w:rsid w:val="0BDCB60C"/>
    <w:rsid w:val="0BEA2FD7"/>
    <w:rsid w:val="0CE4F116"/>
    <w:rsid w:val="0D0FCAE9"/>
    <w:rsid w:val="0D368881"/>
    <w:rsid w:val="0D730B07"/>
    <w:rsid w:val="0DDAC25C"/>
    <w:rsid w:val="0E321590"/>
    <w:rsid w:val="0E4C12DD"/>
    <w:rsid w:val="0E5F7ED6"/>
    <w:rsid w:val="0EAE1FD6"/>
    <w:rsid w:val="0F006C9B"/>
    <w:rsid w:val="0FC432FE"/>
    <w:rsid w:val="0FE77E97"/>
    <w:rsid w:val="0FE7E33E"/>
    <w:rsid w:val="10CB06B6"/>
    <w:rsid w:val="10F895E0"/>
    <w:rsid w:val="113BA921"/>
    <w:rsid w:val="11423EF8"/>
    <w:rsid w:val="117FABF6"/>
    <w:rsid w:val="118939A8"/>
    <w:rsid w:val="11CCA107"/>
    <w:rsid w:val="11EBFC48"/>
    <w:rsid w:val="12BD7634"/>
    <w:rsid w:val="131F8400"/>
    <w:rsid w:val="136F04E8"/>
    <w:rsid w:val="13C9F69C"/>
    <w:rsid w:val="1435E193"/>
    <w:rsid w:val="146E6D9D"/>
    <w:rsid w:val="14B3C705"/>
    <w:rsid w:val="14CB74D6"/>
    <w:rsid w:val="1519D94F"/>
    <w:rsid w:val="1577BF92"/>
    <w:rsid w:val="157BC79E"/>
    <w:rsid w:val="15BEA504"/>
    <w:rsid w:val="15D13185"/>
    <w:rsid w:val="16204DF4"/>
    <w:rsid w:val="162DD284"/>
    <w:rsid w:val="165724C2"/>
    <w:rsid w:val="16BD91B1"/>
    <w:rsid w:val="16D99734"/>
    <w:rsid w:val="17011652"/>
    <w:rsid w:val="175A10BE"/>
    <w:rsid w:val="175A7565"/>
    <w:rsid w:val="1763C37A"/>
    <w:rsid w:val="17B7616C"/>
    <w:rsid w:val="1800D310"/>
    <w:rsid w:val="181580C1"/>
    <w:rsid w:val="184DC5AF"/>
    <w:rsid w:val="186C7087"/>
    <w:rsid w:val="19B69902"/>
    <w:rsid w:val="19EE13C0"/>
    <w:rsid w:val="19FBA644"/>
    <w:rsid w:val="1A073C1D"/>
    <w:rsid w:val="1A69F2F7"/>
    <w:rsid w:val="1AC42C58"/>
    <w:rsid w:val="1B2C2E3C"/>
    <w:rsid w:val="1B9102D4"/>
    <w:rsid w:val="1BCB8C8E"/>
    <w:rsid w:val="1C6999BF"/>
    <w:rsid w:val="1C80D6EE"/>
    <w:rsid w:val="1C8DCB16"/>
    <w:rsid w:val="1CE6C29D"/>
    <w:rsid w:val="1D26C1CE"/>
    <w:rsid w:val="1DA193B9"/>
    <w:rsid w:val="1DB1F11E"/>
    <w:rsid w:val="1DE7B0C9"/>
    <w:rsid w:val="1E45C555"/>
    <w:rsid w:val="1E7897F3"/>
    <w:rsid w:val="1E98CC8E"/>
    <w:rsid w:val="1F088B20"/>
    <w:rsid w:val="1F0C6B95"/>
    <w:rsid w:val="1F17550F"/>
    <w:rsid w:val="1FB47E88"/>
    <w:rsid w:val="200F8128"/>
    <w:rsid w:val="20D9347B"/>
    <w:rsid w:val="20DBC9C7"/>
    <w:rsid w:val="20DE1FC3"/>
    <w:rsid w:val="2139C018"/>
    <w:rsid w:val="21AB3AE3"/>
    <w:rsid w:val="21F6835F"/>
    <w:rsid w:val="227504DC"/>
    <w:rsid w:val="22CDE24C"/>
    <w:rsid w:val="22D18E4C"/>
    <w:rsid w:val="22F5F0CF"/>
    <w:rsid w:val="24128E33"/>
    <w:rsid w:val="24B98B36"/>
    <w:rsid w:val="24D46935"/>
    <w:rsid w:val="2539D66F"/>
    <w:rsid w:val="257D5964"/>
    <w:rsid w:val="25EDEEA3"/>
    <w:rsid w:val="26316E13"/>
    <w:rsid w:val="263FF2DB"/>
    <w:rsid w:val="26BB9924"/>
    <w:rsid w:val="26D8F335"/>
    <w:rsid w:val="26DF0DAA"/>
    <w:rsid w:val="26EFADB8"/>
    <w:rsid w:val="274875FF"/>
    <w:rsid w:val="27516FBE"/>
    <w:rsid w:val="279ADC50"/>
    <w:rsid w:val="27DA2FA5"/>
    <w:rsid w:val="2822B840"/>
    <w:rsid w:val="282C2FBA"/>
    <w:rsid w:val="28726302"/>
    <w:rsid w:val="29091978"/>
    <w:rsid w:val="290A345D"/>
    <w:rsid w:val="29755279"/>
    <w:rsid w:val="2976DA96"/>
    <w:rsid w:val="29AC7427"/>
    <w:rsid w:val="29AE30BC"/>
    <w:rsid w:val="2A032B8F"/>
    <w:rsid w:val="2A5BD3A4"/>
    <w:rsid w:val="2AA0763B"/>
    <w:rsid w:val="2AC717E5"/>
    <w:rsid w:val="2AC95A4E"/>
    <w:rsid w:val="2ACA1825"/>
    <w:rsid w:val="2AE17542"/>
    <w:rsid w:val="2B0DD558"/>
    <w:rsid w:val="2B87EA83"/>
    <w:rsid w:val="2BFC697B"/>
    <w:rsid w:val="2BFF2F03"/>
    <w:rsid w:val="2C54060D"/>
    <w:rsid w:val="2C646659"/>
    <w:rsid w:val="2C9FA778"/>
    <w:rsid w:val="2EB2E862"/>
    <w:rsid w:val="2F88DD42"/>
    <w:rsid w:val="2FDAE6AD"/>
    <w:rsid w:val="30282C99"/>
    <w:rsid w:val="30618228"/>
    <w:rsid w:val="311C6A84"/>
    <w:rsid w:val="3129607F"/>
    <w:rsid w:val="3167E98E"/>
    <w:rsid w:val="31741C5E"/>
    <w:rsid w:val="31B4BBF9"/>
    <w:rsid w:val="31FBD903"/>
    <w:rsid w:val="32B0A963"/>
    <w:rsid w:val="32CFB507"/>
    <w:rsid w:val="337F49D2"/>
    <w:rsid w:val="33896BAB"/>
    <w:rsid w:val="35596802"/>
    <w:rsid w:val="35E07CB9"/>
    <w:rsid w:val="35F285EB"/>
    <w:rsid w:val="3665E5B0"/>
    <w:rsid w:val="36A63DC6"/>
    <w:rsid w:val="371DA8BB"/>
    <w:rsid w:val="37342D09"/>
    <w:rsid w:val="375711FB"/>
    <w:rsid w:val="37621615"/>
    <w:rsid w:val="3784BA09"/>
    <w:rsid w:val="37CAD45A"/>
    <w:rsid w:val="37D72B12"/>
    <w:rsid w:val="380E16D6"/>
    <w:rsid w:val="387720F4"/>
    <w:rsid w:val="38907452"/>
    <w:rsid w:val="38AECA78"/>
    <w:rsid w:val="38DE0F1C"/>
    <w:rsid w:val="3907096F"/>
    <w:rsid w:val="392BEF6E"/>
    <w:rsid w:val="3940BE87"/>
    <w:rsid w:val="39A58680"/>
    <w:rsid w:val="39EBA3ED"/>
    <w:rsid w:val="3A2C44B3"/>
    <w:rsid w:val="3A7F6CA9"/>
    <w:rsid w:val="3BEB55A3"/>
    <w:rsid w:val="3C55191C"/>
    <w:rsid w:val="3C869EF2"/>
    <w:rsid w:val="3CE2AE6B"/>
    <w:rsid w:val="3CF7D44F"/>
    <w:rsid w:val="3CFF6850"/>
    <w:rsid w:val="3D86BB72"/>
    <w:rsid w:val="3DD7B60D"/>
    <w:rsid w:val="3E0E48FD"/>
    <w:rsid w:val="3E38C705"/>
    <w:rsid w:val="3E9B2C94"/>
    <w:rsid w:val="3EA81F6B"/>
    <w:rsid w:val="3ED73C8C"/>
    <w:rsid w:val="3FC1962E"/>
    <w:rsid w:val="3FC295FE"/>
    <w:rsid w:val="3FF644ED"/>
    <w:rsid w:val="40226E1A"/>
    <w:rsid w:val="40746005"/>
    <w:rsid w:val="414AFD11"/>
    <w:rsid w:val="416C24F4"/>
    <w:rsid w:val="41787C85"/>
    <w:rsid w:val="418B78F1"/>
    <w:rsid w:val="41D2CD56"/>
    <w:rsid w:val="4238A470"/>
    <w:rsid w:val="424B20E6"/>
    <w:rsid w:val="4271D04B"/>
    <w:rsid w:val="4307F555"/>
    <w:rsid w:val="43F4784F"/>
    <w:rsid w:val="441B2B47"/>
    <w:rsid w:val="448EB26F"/>
    <w:rsid w:val="44A045FF"/>
    <w:rsid w:val="44BD9BA0"/>
    <w:rsid w:val="4575A978"/>
    <w:rsid w:val="459048B0"/>
    <w:rsid w:val="45F1A31A"/>
    <w:rsid w:val="4650BF00"/>
    <w:rsid w:val="468BCA2A"/>
    <w:rsid w:val="46A2E2EB"/>
    <w:rsid w:val="472C1911"/>
    <w:rsid w:val="4769268B"/>
    <w:rsid w:val="47764FCC"/>
    <w:rsid w:val="47E5CF73"/>
    <w:rsid w:val="48832F47"/>
    <w:rsid w:val="48E4C2F3"/>
    <w:rsid w:val="4A0726DF"/>
    <w:rsid w:val="4AE46885"/>
    <w:rsid w:val="4B23D6EF"/>
    <w:rsid w:val="4B5680E9"/>
    <w:rsid w:val="4BC5CAF1"/>
    <w:rsid w:val="4C2DC9CD"/>
    <w:rsid w:val="4C5945F9"/>
    <w:rsid w:val="4C5CA004"/>
    <w:rsid w:val="4CF86282"/>
    <w:rsid w:val="4D11F3C0"/>
    <w:rsid w:val="4D4B8ACD"/>
    <w:rsid w:val="4D554CE8"/>
    <w:rsid w:val="4DB32445"/>
    <w:rsid w:val="4DFD63E2"/>
    <w:rsid w:val="4E04D151"/>
    <w:rsid w:val="4E389E52"/>
    <w:rsid w:val="4E4AA7FC"/>
    <w:rsid w:val="4EAB409F"/>
    <w:rsid w:val="4FA13594"/>
    <w:rsid w:val="50550768"/>
    <w:rsid w:val="506B5151"/>
    <w:rsid w:val="5143E432"/>
    <w:rsid w:val="51B3C3B5"/>
    <w:rsid w:val="527F13E8"/>
    <w:rsid w:val="534BF6FF"/>
    <w:rsid w:val="53B88119"/>
    <w:rsid w:val="53FBE38F"/>
    <w:rsid w:val="5442AE4F"/>
    <w:rsid w:val="549DDB2B"/>
    <w:rsid w:val="54E2186E"/>
    <w:rsid w:val="551FE466"/>
    <w:rsid w:val="55287F68"/>
    <w:rsid w:val="553B89E5"/>
    <w:rsid w:val="5563D2DF"/>
    <w:rsid w:val="561F699E"/>
    <w:rsid w:val="568397C1"/>
    <w:rsid w:val="568B278B"/>
    <w:rsid w:val="57296044"/>
    <w:rsid w:val="579A7F1D"/>
    <w:rsid w:val="5854411C"/>
    <w:rsid w:val="58748364"/>
    <w:rsid w:val="58E816F4"/>
    <w:rsid w:val="5A12F36C"/>
    <w:rsid w:val="5AA3E0D6"/>
    <w:rsid w:val="5AC8BA50"/>
    <w:rsid w:val="5ACA2BFC"/>
    <w:rsid w:val="5ADCFAC6"/>
    <w:rsid w:val="5B09BC28"/>
    <w:rsid w:val="5B0BF7A0"/>
    <w:rsid w:val="5BA4775E"/>
    <w:rsid w:val="5C1110FF"/>
    <w:rsid w:val="5C56D64F"/>
    <w:rsid w:val="5C594A75"/>
    <w:rsid w:val="5C61D2FA"/>
    <w:rsid w:val="5D19A854"/>
    <w:rsid w:val="5E74E768"/>
    <w:rsid w:val="5F0EB80E"/>
    <w:rsid w:val="5F3B665C"/>
    <w:rsid w:val="5F3D3499"/>
    <w:rsid w:val="5F84BBFC"/>
    <w:rsid w:val="5F8A7C2D"/>
    <w:rsid w:val="601A6606"/>
    <w:rsid w:val="602CF8BB"/>
    <w:rsid w:val="609A741F"/>
    <w:rsid w:val="609F5553"/>
    <w:rsid w:val="60A03BD4"/>
    <w:rsid w:val="60A8175C"/>
    <w:rsid w:val="615444F5"/>
    <w:rsid w:val="61DDBA5F"/>
    <w:rsid w:val="62A5C61C"/>
    <w:rsid w:val="62BE5FAD"/>
    <w:rsid w:val="6376EA4E"/>
    <w:rsid w:val="64442C39"/>
    <w:rsid w:val="6450ABE0"/>
    <w:rsid w:val="6490F80F"/>
    <w:rsid w:val="64AA55A1"/>
    <w:rsid w:val="64B5D916"/>
    <w:rsid w:val="6505CA4C"/>
    <w:rsid w:val="65F87688"/>
    <w:rsid w:val="66718FAA"/>
    <w:rsid w:val="675C0606"/>
    <w:rsid w:val="680BE49D"/>
    <w:rsid w:val="68A4C1F3"/>
    <w:rsid w:val="68A810C0"/>
    <w:rsid w:val="68E248A2"/>
    <w:rsid w:val="69196C4A"/>
    <w:rsid w:val="6975B120"/>
    <w:rsid w:val="699B801A"/>
    <w:rsid w:val="69E6D8B1"/>
    <w:rsid w:val="69E79659"/>
    <w:rsid w:val="6A643687"/>
    <w:rsid w:val="6A8F937E"/>
    <w:rsid w:val="6A9C379F"/>
    <w:rsid w:val="6AF9F83A"/>
    <w:rsid w:val="6B094B8A"/>
    <w:rsid w:val="6B73FF9F"/>
    <w:rsid w:val="6C1D25F1"/>
    <w:rsid w:val="6C382424"/>
    <w:rsid w:val="6D9FA64D"/>
    <w:rsid w:val="6DC5E26B"/>
    <w:rsid w:val="6EC10B08"/>
    <w:rsid w:val="6EEA8DAD"/>
    <w:rsid w:val="6F66033B"/>
    <w:rsid w:val="6FF7FC45"/>
    <w:rsid w:val="702B5B6E"/>
    <w:rsid w:val="70539E99"/>
    <w:rsid w:val="71769894"/>
    <w:rsid w:val="71B4695C"/>
    <w:rsid w:val="7227422F"/>
    <w:rsid w:val="72847B4D"/>
    <w:rsid w:val="7382AACD"/>
    <w:rsid w:val="748B0202"/>
    <w:rsid w:val="74C7B475"/>
    <w:rsid w:val="74CA2854"/>
    <w:rsid w:val="75A3339F"/>
    <w:rsid w:val="75A548A7"/>
    <w:rsid w:val="7660F539"/>
    <w:rsid w:val="769385DF"/>
    <w:rsid w:val="7728A0DC"/>
    <w:rsid w:val="772CA827"/>
    <w:rsid w:val="772D6036"/>
    <w:rsid w:val="77BF52E5"/>
    <w:rsid w:val="77C596BA"/>
    <w:rsid w:val="77C96D25"/>
    <w:rsid w:val="77FF5537"/>
    <w:rsid w:val="7887E359"/>
    <w:rsid w:val="790059F2"/>
    <w:rsid w:val="7902FEDC"/>
    <w:rsid w:val="79099676"/>
    <w:rsid w:val="79666BF0"/>
    <w:rsid w:val="79ED342A"/>
    <w:rsid w:val="7A0DA9C9"/>
    <w:rsid w:val="7A43DEDD"/>
    <w:rsid w:val="7A57B798"/>
    <w:rsid w:val="7AE10F56"/>
    <w:rsid w:val="7B115103"/>
    <w:rsid w:val="7B3AABB2"/>
    <w:rsid w:val="7BBFD201"/>
    <w:rsid w:val="7BCED846"/>
    <w:rsid w:val="7BDFB41B"/>
    <w:rsid w:val="7C090CA5"/>
    <w:rsid w:val="7C0E65D7"/>
    <w:rsid w:val="7C7AF030"/>
    <w:rsid w:val="7CC2A5E5"/>
    <w:rsid w:val="7E36FB0F"/>
    <w:rsid w:val="7EC81C19"/>
    <w:rsid w:val="7F136BB8"/>
    <w:rsid w:val="7F4B6F23"/>
    <w:rsid w:val="7F6F9B76"/>
    <w:rsid w:val="7F745AA9"/>
    <w:rsid w:val="7FE960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A8F5F"/>
  <w15:docId w15:val="{88AA2652-03D5-44A3-BC36-D7EE5CE2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BA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D2BAC"/>
    <w:pPr>
      <w:spacing w:after="0" w:line="240" w:lineRule="auto"/>
    </w:pPr>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D2BA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ara"/>
    <w:basedOn w:val="Normal"/>
    <w:link w:val="ListParagraphChar"/>
    <w:uiPriority w:val="34"/>
    <w:qFormat/>
    <w:rsid w:val="00FD2BAC"/>
    <w:pPr>
      <w:spacing w:line="276" w:lineRule="auto"/>
      <w:ind w:left="720"/>
      <w:contextualSpacing/>
    </w:pPr>
    <w:rPr>
      <w:lang w:val="lt-LT"/>
    </w:rPr>
  </w:style>
  <w:style w:type="character" w:customStyle="1" w:styleId="NoSpacingChar">
    <w:name w:val="No Spacing Char"/>
    <w:basedOn w:val="DefaultParagraphFont"/>
    <w:link w:val="NoSpacing"/>
    <w:uiPriority w:val="1"/>
    <w:rsid w:val="00FD2BA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877627"/>
    <w:rPr>
      <w:sz w:val="16"/>
      <w:szCs w:val="16"/>
    </w:rPr>
  </w:style>
  <w:style w:type="paragraph" w:styleId="CommentText">
    <w:name w:val="annotation text"/>
    <w:basedOn w:val="Normal"/>
    <w:link w:val="CommentTextChar"/>
    <w:uiPriority w:val="99"/>
    <w:unhideWhenUsed/>
    <w:rsid w:val="00877627"/>
    <w:pPr>
      <w:spacing w:line="240" w:lineRule="auto"/>
    </w:pPr>
    <w:rPr>
      <w:sz w:val="20"/>
      <w:szCs w:val="20"/>
    </w:rPr>
  </w:style>
  <w:style w:type="character" w:customStyle="1" w:styleId="CommentTextChar">
    <w:name w:val="Comment Text Char"/>
    <w:basedOn w:val="DefaultParagraphFont"/>
    <w:link w:val="CommentText"/>
    <w:uiPriority w:val="99"/>
    <w:rsid w:val="00877627"/>
    <w:rPr>
      <w:sz w:val="20"/>
      <w:szCs w:val="20"/>
      <w:lang w:val="en-US"/>
    </w:rPr>
  </w:style>
  <w:style w:type="paragraph" w:styleId="CommentSubject">
    <w:name w:val="annotation subject"/>
    <w:basedOn w:val="CommentText"/>
    <w:next w:val="CommentText"/>
    <w:link w:val="CommentSubjectChar"/>
    <w:uiPriority w:val="99"/>
    <w:semiHidden/>
    <w:unhideWhenUsed/>
    <w:rsid w:val="00877627"/>
    <w:rPr>
      <w:b/>
      <w:bCs/>
    </w:rPr>
  </w:style>
  <w:style w:type="character" w:customStyle="1" w:styleId="CommentSubjectChar">
    <w:name w:val="Comment Subject Char"/>
    <w:basedOn w:val="CommentTextChar"/>
    <w:link w:val="CommentSubject"/>
    <w:uiPriority w:val="99"/>
    <w:semiHidden/>
    <w:rsid w:val="00877627"/>
    <w:rPr>
      <w:b/>
      <w:bCs/>
      <w:sz w:val="20"/>
      <w:szCs w:val="20"/>
      <w:lang w:val="en-US"/>
    </w:rPr>
  </w:style>
  <w:style w:type="paragraph" w:styleId="Revision">
    <w:name w:val="Revision"/>
    <w:hidden/>
    <w:uiPriority w:val="99"/>
    <w:semiHidden/>
    <w:rsid w:val="00E6136F"/>
    <w:pPr>
      <w:spacing w:after="0" w:line="240" w:lineRule="auto"/>
    </w:pPr>
    <w:rPr>
      <w:lang w:val="en-US"/>
    </w:rPr>
  </w:style>
  <w:style w:type="paragraph" w:customStyle="1" w:styleId="Default">
    <w:name w:val="Default"/>
    <w:rsid w:val="00C0100E"/>
    <w:pPr>
      <w:autoSpaceDE w:val="0"/>
      <w:autoSpaceDN w:val="0"/>
      <w:adjustRightInd w:val="0"/>
      <w:spacing w:after="0" w:line="240" w:lineRule="auto"/>
    </w:pPr>
    <w:rPr>
      <w:rFonts w:ascii="Verdana" w:hAnsi="Verdana" w:cs="Verdana"/>
      <w:color w:val="000000"/>
      <w:sz w:val="24"/>
      <w:szCs w:val="24"/>
    </w:rPr>
  </w:style>
  <w:style w:type="character" w:styleId="Mention">
    <w:name w:val="Mention"/>
    <w:basedOn w:val="DefaultParagraphFont"/>
    <w:uiPriority w:val="99"/>
    <w:unhideWhenUsed/>
    <w:rPr>
      <w:color w:val="2B579A"/>
      <w:shd w:val="clear" w:color="auto" w:fill="E6E6E6"/>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347ADF"/>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347ADF"/>
    <w:rPr>
      <w:rFonts w:ascii="Times New Roman" w:eastAsia="Times New Roman" w:hAnsi="Times New Roman" w:cs="Times New Roman"/>
      <w:sz w:val="24"/>
      <w:szCs w:val="20"/>
    </w:rPr>
  </w:style>
  <w:style w:type="table" w:styleId="TableGrid">
    <w:name w:val="Table Grid"/>
    <w:basedOn w:val="TableNormal"/>
    <w:rsid w:val="00347A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33772">
      <w:bodyDiv w:val="1"/>
      <w:marLeft w:val="0"/>
      <w:marRight w:val="0"/>
      <w:marTop w:val="0"/>
      <w:marBottom w:val="0"/>
      <w:divBdr>
        <w:top w:val="none" w:sz="0" w:space="0" w:color="auto"/>
        <w:left w:val="none" w:sz="0" w:space="0" w:color="auto"/>
        <w:bottom w:val="none" w:sz="0" w:space="0" w:color="auto"/>
        <w:right w:val="none" w:sz="0" w:space="0" w:color="auto"/>
      </w:divBdr>
    </w:div>
    <w:div w:id="841429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5B0EF13D-FE6F-45C2-BEDF-10CAFF0E8E1A}">
  <ds:schemaRefs>
    <ds:schemaRef ds:uri="http://schemas.microsoft.com/sharepoint/v3/contenttype/forms"/>
  </ds:schemaRefs>
</ds:datastoreItem>
</file>

<file path=customXml/itemProps2.xml><?xml version="1.0" encoding="utf-8"?>
<ds:datastoreItem xmlns:ds="http://schemas.openxmlformats.org/officeDocument/2006/customXml" ds:itemID="{7126DC2B-63C2-4468-869E-CDF795AB1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60F908-FB54-4D30-8583-92640F2605C7}">
  <ds:schemaRefs>
    <ds:schemaRef ds:uri="http://schemas.openxmlformats.org/officeDocument/2006/bibliography"/>
  </ds:schemaRefs>
</ds:datastoreItem>
</file>

<file path=customXml/itemProps4.xml><?xml version="1.0" encoding="utf-8"?>
<ds:datastoreItem xmlns:ds="http://schemas.openxmlformats.org/officeDocument/2006/customXml" ds:itemID="{E990B055-79EA-4A44-9E07-16BE865588EC}">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10677</Words>
  <Characters>6087</Characters>
  <Application>Microsoft Office Word</Application>
  <DocSecurity>0</DocSecurity>
  <Lines>50</Lines>
  <Paragraphs>33</Paragraphs>
  <ScaleCrop>false</ScaleCrop>
  <Company/>
  <LinksUpToDate>false</LinksUpToDate>
  <CharactersWithSpaces>16731</CharactersWithSpaces>
  <SharedDoc>false</SharedDoc>
  <HLinks>
    <vt:vector size="12" baseType="variant">
      <vt:variant>
        <vt:i4>8126483</vt:i4>
      </vt:variant>
      <vt:variant>
        <vt:i4>3</vt:i4>
      </vt:variant>
      <vt:variant>
        <vt:i4>0</vt:i4>
      </vt:variant>
      <vt:variant>
        <vt:i4>5</vt:i4>
      </vt:variant>
      <vt:variant>
        <vt:lpwstr>mailto:a.kuznicovas@inovacijuagentura.lt</vt:lpwstr>
      </vt:variant>
      <vt:variant>
        <vt:lpwstr/>
      </vt:variant>
      <vt:variant>
        <vt:i4>196711</vt:i4>
      </vt:variant>
      <vt:variant>
        <vt:i4>0</vt:i4>
      </vt:variant>
      <vt:variant>
        <vt:i4>0</vt:i4>
      </vt:variant>
      <vt:variant>
        <vt:i4>5</vt:i4>
      </vt:variant>
      <vt:variant>
        <vt:lpwstr>mailto:V.Ulke@inovacijuagentura.lt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Patricija Kalkytė</dc:creator>
  <cp:keywords/>
  <cp:lastModifiedBy>Audrius Kuznicovas</cp:lastModifiedBy>
  <cp:revision>53</cp:revision>
  <dcterms:created xsi:type="dcterms:W3CDTF">2025-01-27T20:54:00Z</dcterms:created>
  <dcterms:modified xsi:type="dcterms:W3CDTF">2026-04-30T07:30:00Z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C_AdditionalMakersMail">
    <vt:lpwstr> </vt:lpwstr>
  </property>
  <property fmtid="{D5CDD505-2E9C-101B-9397-08002B2CF9AE}" pid="3" name="DISC_Consignor">
    <vt:lpwstr> </vt:lpwstr>
  </property>
  <property fmtid="{D5CDD505-2E9C-101B-9397-08002B2CF9AE}" pid="4" name="DIScgiUrl">
    <vt:lpwstr>http://edvs.epaslaugos.lt/cs/idcplg</vt:lpwstr>
  </property>
  <property fmtid="{D5CDD505-2E9C-101B-9397-08002B2CF9AE}" pid="5" name="DISC_MainMakerMail">
    <vt:lpwstr> </vt:lpwstr>
  </property>
  <property fmtid="{D5CDD505-2E9C-101B-9397-08002B2CF9AE}" pid="6" name="DISdDocName">
    <vt:lpwstr>11167242</vt:lpwstr>
  </property>
  <property fmtid="{D5CDD505-2E9C-101B-9397-08002B2CF9AE}" pid="7" name="DISTaskPaneUrl">
    <vt:lpwstr>http://edvs.epaslaugos.lt/cs/idcplg?ClientControlled=DocMan&amp;coreContentOnly=1&amp;WebdavRequest=1&amp;IdcService=DOC_INFO&amp;dID=1349286</vt:lpwstr>
  </property>
  <property fmtid="{D5CDD505-2E9C-101B-9397-08002B2CF9AE}" pid="8" name="DISC_AdditionalMakers">
    <vt:lpwstr> </vt:lpwstr>
  </property>
  <property fmtid="{D5CDD505-2E9C-101B-9397-08002B2CF9AE}" pid="9" name="DISC_OrgAuthor">
    <vt:lpwstr>VšĮ "Versli Lietuva"</vt:lpwstr>
  </property>
  <property fmtid="{D5CDD505-2E9C-101B-9397-08002B2CF9AE}" pid="10" name="DISC_AdditionalTutors">
    <vt:lpwstr> </vt:lpwstr>
  </property>
  <property fmtid="{D5CDD505-2E9C-101B-9397-08002B2CF9AE}" pid="11" name="DISC_SignersGroup">
    <vt:lpwstr> </vt:lpwstr>
  </property>
  <property fmtid="{D5CDD505-2E9C-101B-9397-08002B2CF9AE}" pid="12" name="DISC_OrgApprovers">
    <vt:lpwstr> </vt:lpwstr>
  </property>
  <property fmtid="{D5CDD505-2E9C-101B-9397-08002B2CF9AE}" pid="13" name="DISC_Signer">
    <vt:lpwstr> </vt:lpwstr>
  </property>
  <property fmtid="{D5CDD505-2E9C-101B-9397-08002B2CF9AE}" pid="14" name="DISC_AdditionalApproversMail">
    <vt:lpwstr> </vt:lpwstr>
  </property>
  <property fmtid="{D5CDD505-2E9C-101B-9397-08002B2CF9AE}" pid="15" name="DISidcName">
    <vt:lpwstr>edvsast1viisplocal16200</vt:lpwstr>
  </property>
  <property fmtid="{D5CDD505-2E9C-101B-9397-08002B2CF9AE}" pid="16" name="DISProperties">
    <vt:lpwstr>DISC_AdditionalMakersMail,DISC_Consignor,DIScgiUrl,DISC_MainMakerMail,DISdDocName,DISTaskPaneUrl,DISC_AdditionalMakers,DISC_OrgAuthor,DISC_AdditionalTutors,DISC_SignersGroup,DISC_OrgApprovers,DISC_Signer,DISC_MainMakerPhone,DISC_AdditionalApproversMail,DISidcName,DISC_AdditionalMakersPhone,DISdUser,DISC_AdditionalApprovers,DISdID,DISC_MainMaker,DISC_TutorPhone,DISC_AdditionalApproversPhone,DISC_AdditionalTutorsMail,DISC_AdditionalTutorsPhone,DISC_Tutor,DISC_TutorMail,DISC_Consignee</vt:lpwstr>
  </property>
  <property fmtid="{D5CDD505-2E9C-101B-9397-08002B2CF9AE}" pid="17" name="DISdUser">
    <vt:lpwstr>i.valiukiene</vt:lpwstr>
  </property>
  <property fmtid="{D5CDD505-2E9C-101B-9397-08002B2CF9AE}" pid="18" name="DISC_AdditionalApprovers">
    <vt:lpwstr> </vt:lpwstr>
  </property>
  <property fmtid="{D5CDD505-2E9C-101B-9397-08002B2CF9AE}" pid="19" name="DISdID">
    <vt:lpwstr>1349286</vt:lpwstr>
  </property>
  <property fmtid="{D5CDD505-2E9C-101B-9397-08002B2CF9AE}" pid="20" name="DISC_MainMaker">
    <vt:lpwstr> </vt:lpwstr>
  </property>
  <property fmtid="{D5CDD505-2E9C-101B-9397-08002B2CF9AE}" pid="21" name="DISC_TutorPhone">
    <vt:lpwstr> </vt:lpwstr>
  </property>
  <property fmtid="{D5CDD505-2E9C-101B-9397-08002B2CF9AE}" pid="22" name="DISC_AdditionalApproversPhone">
    <vt:lpwstr> </vt:lpwstr>
  </property>
  <property fmtid="{D5CDD505-2E9C-101B-9397-08002B2CF9AE}" pid="23" name="DISC_AdditionalTutorsMail">
    <vt:lpwstr> </vt:lpwstr>
  </property>
  <property fmtid="{D5CDD505-2E9C-101B-9397-08002B2CF9AE}" pid="24" name="DISC_AdditionalTutorsPhone">
    <vt:lpwstr> </vt:lpwstr>
  </property>
  <property fmtid="{D5CDD505-2E9C-101B-9397-08002B2CF9AE}" pid="25" name="DISC_Tutor">
    <vt:lpwstr> </vt:lpwstr>
  </property>
  <property fmtid="{D5CDD505-2E9C-101B-9397-08002B2CF9AE}" pid="26" name="DISC_TutorMail">
    <vt:lpwstr> </vt:lpwstr>
  </property>
  <property fmtid="{D5CDD505-2E9C-101B-9397-08002B2CF9AE}" pid="27" name="DISC_Consignee">
    <vt:lpwstr> </vt:lpwstr>
  </property>
  <property fmtid="{D5CDD505-2E9C-101B-9397-08002B2CF9AE}" pid="28" name="DISC_MainMakerPhone">
    <vt:lpwstr> </vt:lpwstr>
  </property>
  <property fmtid="{D5CDD505-2E9C-101B-9397-08002B2CF9AE}" pid="29" name="DISC_AdditionalMakersPhone">
    <vt:lpwstr> </vt:lpwstr>
  </property>
  <property fmtid="{D5CDD505-2E9C-101B-9397-08002B2CF9AE}" pid="30" name="ContentTypeId">
    <vt:lpwstr>0x010100D9A7F16E3557754597ADF6E4F37FD247</vt:lpwstr>
  </property>
  <property fmtid="{D5CDD505-2E9C-101B-9397-08002B2CF9AE}" pid="31" name="MediaServiceImageTags">
    <vt:lpwstr/>
  </property>
</Properties>
</file>